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2A" w:rsidRPr="0036572A" w:rsidRDefault="0036572A" w:rsidP="0036572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567" w:after="397" w:line="320" w:lineRule="atLeast"/>
        <w:jc w:val="both"/>
        <w:textAlignment w:val="center"/>
        <w:rPr>
          <w:rFonts w:cs="AgendaPl Bold"/>
          <w:b/>
          <w:bCs/>
          <w:color w:val="004CFF"/>
          <w:sz w:val="32"/>
          <w:szCs w:val="32"/>
        </w:rPr>
      </w:pPr>
      <w:bookmarkStart w:id="0" w:name="_GoBack"/>
      <w:bookmarkEnd w:id="0"/>
      <w:r w:rsidRPr="0036572A">
        <w:rPr>
          <w:rFonts w:cs="AgendaPl Bold"/>
          <w:b/>
          <w:bCs/>
          <w:color w:val="004CFF"/>
          <w:sz w:val="32"/>
          <w:szCs w:val="32"/>
        </w:rPr>
        <w:t xml:space="preserve">Szczegółowy przedmiotowy system oceniania do podręcznika </w:t>
      </w:r>
      <w:r w:rsidRPr="0036572A">
        <w:rPr>
          <w:rFonts w:cs="AgendaPl BoldItalic"/>
          <w:b/>
          <w:bCs/>
          <w:i/>
          <w:iCs/>
          <w:color w:val="004CFF"/>
          <w:sz w:val="32"/>
          <w:szCs w:val="32"/>
        </w:rPr>
        <w:t>Myśli i słowa</w:t>
      </w:r>
      <w:r w:rsidRPr="0036572A">
        <w:rPr>
          <w:rFonts w:cs="AgendaPl Bold"/>
          <w:b/>
          <w:bCs/>
          <w:color w:val="004CFF"/>
          <w:sz w:val="32"/>
          <w:szCs w:val="32"/>
        </w:rPr>
        <w:t xml:space="preserve"> klasa </w:t>
      </w:r>
      <w:r w:rsidR="000F45BF">
        <w:rPr>
          <w:rFonts w:cs="AgendaPl Bold"/>
          <w:b/>
          <w:bCs/>
          <w:color w:val="004CFF"/>
          <w:sz w:val="32"/>
          <w:szCs w:val="32"/>
        </w:rPr>
        <w:t>7</w:t>
      </w:r>
      <w:r w:rsidRPr="0036572A">
        <w:rPr>
          <w:rFonts w:cs="AgendaPl Bold"/>
          <w:b/>
          <w:bCs/>
          <w:color w:val="004CFF"/>
          <w:sz w:val="32"/>
          <w:szCs w:val="32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2492"/>
        <w:gridCol w:w="2493"/>
        <w:gridCol w:w="2493"/>
        <w:gridCol w:w="3117"/>
        <w:gridCol w:w="2496"/>
      </w:tblGrid>
      <w:tr w:rsidR="0036572A" w:rsidRPr="0036572A" w:rsidTr="00DD7039">
        <w:trPr>
          <w:trHeight w:val="57"/>
          <w:tblHeader/>
        </w:trPr>
        <w:tc>
          <w:tcPr>
            <w:tcW w:w="552" w:type="pct"/>
            <w:vMerge w:val="restart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Lektura i inne teksty kultury, materiał językowy, komunikacja</w:t>
            </w:r>
          </w:p>
        </w:tc>
        <w:tc>
          <w:tcPr>
            <w:tcW w:w="4448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 w:rsidR="0036572A" w:rsidRPr="0036572A" w:rsidTr="00DD7039">
        <w:trPr>
          <w:trHeight w:val="57"/>
          <w:tblHeader/>
        </w:trPr>
        <w:tc>
          <w:tcPr>
            <w:tcW w:w="552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konieczne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dopuszczająca)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podstawowe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dostateczna)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rozszerzone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dobra)</w:t>
            </w:r>
          </w:p>
        </w:tc>
        <w:tc>
          <w:tcPr>
            <w:tcW w:w="1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bardzo dobra)</w:t>
            </w:r>
          </w:p>
        </w:tc>
        <w:tc>
          <w:tcPr>
            <w:tcW w:w="8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wykraczające</w:t>
            </w:r>
          </w:p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celująca)</w:t>
            </w:r>
          </w:p>
        </w:tc>
      </w:tr>
      <w:tr w:rsidR="0036572A" w:rsidRPr="0036572A" w:rsidTr="00DD7039">
        <w:trPr>
          <w:trHeight w:val="57"/>
          <w:tblHeader/>
        </w:trPr>
        <w:tc>
          <w:tcPr>
            <w:tcW w:w="552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8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36572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36572A" w:rsidRDefault="0036572A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Podręcznik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Myśli i słowa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dla klasy </w:t>
            </w:r>
            <w:r w:rsidR="000F45BF">
              <w:rPr>
                <w:rFonts w:cs="AgendaPl RegularCondensed"/>
                <w:color w:val="000000"/>
                <w:sz w:val="20"/>
                <w:szCs w:val="20"/>
              </w:rPr>
              <w:t>7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36572A" w:rsidRPr="0036572A" w:rsidRDefault="0036572A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orientuje się w spisie treści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  <w:vertAlign w:val="subscript"/>
              </w:rPr>
              <w:softHyphen/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wyróżnienia stosowane w podręczniku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korzysta z podręcznika pod kierunkiem nauczyciela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części kompozycyjne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rozumie wyróżnienia stosowane w podręczniku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korzysta z podręcznika przy niewielkiej pomocy nauczyciela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rozpoznaje części kompozycyjne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wyszukuje wskazane materiały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samodzielnie korzysta z podręcznika</w:t>
            </w:r>
          </w:p>
        </w:tc>
        <w:tc>
          <w:tcPr>
            <w:tcW w:w="1059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zawartość części kompozycyjnych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bez trudności samodzielnie korzysta z wszystkich części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formułuje wstępną ocenę podręcznika</w:t>
            </w:r>
          </w:p>
        </w:tc>
        <w:tc>
          <w:tcPr>
            <w:tcW w:w="848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samodzielnie analizuje zawartość podręcznika, dostrzega zamysł kompozycyjny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ocenia podręcznik z punktu widzenia jego funkcjonalności</w:t>
            </w:r>
          </w:p>
        </w:tc>
      </w:tr>
      <w:tr w:rsidR="00CE514D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36572A" w:rsidRDefault="00CE514D" w:rsidP="00CE514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KSZTAŁCENIE LITERACKIE I KULTUROWE</w:t>
            </w:r>
          </w:p>
        </w:tc>
      </w:tr>
      <w:tr w:rsidR="000F45BF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36572A" w:rsidRDefault="000F45BF" w:rsidP="00CC7F70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Zmienność losu</w:t>
            </w:r>
          </w:p>
        </w:tc>
      </w:tr>
      <w:tr w:rsidR="00CC7F70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Jan Kochanowski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swoje księgi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Na dom w Czarnolesie, </w:t>
            </w:r>
            <w:r w:rsidR="00616FD4"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lipę,</w:t>
            </w:r>
            <w:r w:rsidR="00616FD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O żywocie ludzkim </w:t>
            </w:r>
          </w:p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humanista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wie, że fraszka to gatunek liryczny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formułuje temat wskazanej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wie, na czym polega uosobienie i apostrofa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="00CC7F70"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autotematyzm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liryka bezpośrednia</w:t>
            </w:r>
          </w:p>
          <w:p w:rsidR="00616FD4" w:rsidRPr="00801593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 mundi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odtwarza krótko światopogląd Kochanowskiego zawarty we fraszkach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wie, kogo nazywa się humanistą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rozpoznaje fraszkę wśród gatunków lirycznych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formułuje tematy wybranych fraszek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wskazuje w tekście uosobienie i apostrofę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wie, na czym polega autotematyzm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lirykę bezpośrednią</w:t>
            </w:r>
          </w:p>
          <w:p w:rsidR="00916356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rozumie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rozumie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 mundi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rozumie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w kilku zdaniach na temat światopoglądu Kochanowskiego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jakiego człowieka można nazwać humanistą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wymienia cechy fraszki jako gatunku lirycznego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omawia różnorodność tematyki fraszek Kochanowskiego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co to jest uosobienie i apostrofa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tłumaczy, na czym polega</w:t>
            </w:r>
            <w:r w:rsidR="00616FD4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autotematyzm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</w:t>
            </w:r>
            <w:r w:rsidR="00616FD4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na czym polega liryka bezpośrednia</w:t>
            </w:r>
          </w:p>
          <w:p w:rsidR="00616FD4" w:rsidRPr="00801593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tłumaczy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 mundi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światopogląd Kochanowskiego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dlaczego Jan Kochanowski jest uznawany za humanistę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omawia cechy fraszki jako gatunku lirycznego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z czego wynika różnorodność tematyczna fraszek Kochanowskiego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uosobienia i apostrofy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i interpretuje autotematyczną fraszkę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skutki dla tekstu przynosi wykorzystanie liryki bezpośredniej</w:t>
            </w:r>
          </w:p>
          <w:p w:rsidR="00616FD4" w:rsidRPr="00801593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 kontekście fraszki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lipę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interpretuje fraszkę Kochanowskiego, wykorzystując motyw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 mundi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 kontekście fraszek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humanistyczny wymiar światopoglądu Kochanowskiego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przygotowuje ciekawą prezentację o fraszkach Jana Kochanowskiego, omawia ich tematykę, problematykę, prezentowaną w nich postawę życiową</w:t>
            </w:r>
          </w:p>
        </w:tc>
      </w:tr>
      <w:tr w:rsidR="00CC7F70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Jan Izydor Sztaudynger, fraszki współczesne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rozpoznaje poznane utwory jako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wybranej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dostrzega humor we fraszkach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wstępnie porównuje </w:t>
            </w:r>
            <w:r w:rsidR="00400365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fraszki Sztaudyngera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na podstawie wybranej fraszki pisze krótkie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korzystając z pomocy, próbuje stworzyć własną fraszkę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kiedy utwór jest fraszką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tematy podanych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z czego wynika humor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porównuje</w:t>
            </w:r>
            <w:r w:rsidR="00400365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fraszki Sztaudyngera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na podstawie wybranej fraszki pisze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próbuje stworzyć własną fraszkę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cechy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tematy podanych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dostrzega ironię we fraszkach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wskazuje podobieństwa </w:t>
            </w:r>
            <w:r w:rsidR="002E0A7C" w:rsidRPr="00801593">
              <w:rPr>
                <w:rFonts w:cs="AgendaPl RegularCondensed"/>
                <w:color w:val="000000"/>
                <w:sz w:val="20"/>
                <w:szCs w:val="20"/>
              </w:rPr>
              <w:t>między fraszkami Sztaudyngera a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na podstawie fraszki tworzy rozbudowane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tworzy własną fraszkę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co świadczy o tym, że poznane utwory to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omawia tematykę</w:t>
            </w:r>
            <w:r w:rsidR="002E0A7C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poznanych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ironia we fraszkach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omawia podobieństwa i różnice </w:t>
            </w:r>
            <w:r w:rsidR="002E0A7C" w:rsidRPr="00801593">
              <w:rPr>
                <w:rFonts w:cs="AgendaPl RegularCondensed"/>
                <w:color w:val="000000"/>
                <w:sz w:val="20"/>
                <w:szCs w:val="20"/>
              </w:rPr>
              <w:t>między fraszkami Sztaudyngera a 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na podstawie fraszki tworzy oryginalne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tworzy własną fraszkę z elementami humoru lub ironii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twórczość wybranego współczesnego fraszkopisarza</w:t>
            </w:r>
          </w:p>
        </w:tc>
      </w:tr>
      <w:tr w:rsidR="000F45BF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E6B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Stanisław Jerzy Lec, </w:t>
            </w:r>
            <w:r w:rsidRPr="00FE6B93">
              <w:rPr>
                <w:rFonts w:cs="AgendaPl RegularCondensed"/>
                <w:i/>
                <w:color w:val="000000"/>
                <w:sz w:val="20"/>
                <w:szCs w:val="20"/>
              </w:rPr>
              <w:t>Myśli nieuczesane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rozpoznaje wypowiedź o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charakterze aforyzmu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wie, na czym polega ironia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 xml:space="preserve">dostrzega przynajmniej jeden stały związek wyrazowy w aforyzmach </w:t>
            </w:r>
          </w:p>
          <w:p w:rsidR="00C73CAD" w:rsidRPr="00FE6B93" w:rsidRDefault="00C73CAD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wie, ze aforyzmy mają wymowę moralną</w:t>
            </w:r>
          </w:p>
          <w:p w:rsidR="00346B6C" w:rsidRPr="00FE6B93" w:rsidRDefault="00346B6C" w:rsidP="00346B6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0F45BF" w:rsidRPr="00FE6B93" w:rsidRDefault="000F45BF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odróżnia aforyzm od fraszki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dostrzega ironię w</w:t>
            </w:r>
            <w:r w:rsidRPr="00FE6B93">
              <w:rPr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wskazuje stałe związki wyrazowe wykorzystane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0F45BF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pacing w:val="-4"/>
                <w:sz w:val="20"/>
                <w:szCs w:val="20"/>
              </w:rPr>
              <w:t>dostrzega moralną wymowę aforyzmów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co to jest aforyzm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 funkcję ironii w wybranym aforyzmie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 znaczenie wybranego związku wyrazowego występującego w aforyzmie</w:t>
            </w:r>
          </w:p>
          <w:p w:rsidR="000F45BF" w:rsidRPr="00FE6B93" w:rsidRDefault="00FE6B93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</w:t>
            </w:r>
            <w:r w:rsidR="00C73CAD" w:rsidRPr="00FE6B93">
              <w:rPr>
                <w:rFonts w:cs="AgendaPl RegularCondensed"/>
                <w:sz w:val="20"/>
                <w:szCs w:val="20"/>
              </w:rPr>
              <w:t>mawia wymowę moralną wybranego aforyzmu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różnice między aforyzmem a fraszką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funkcję ironii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znaczenia stałych związków wyrazowych wykorzystanych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0F45BF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omawia moralną wymowę aforyzmów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FE6B93" w:rsidP="00FE6B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D13AC" w:rsidRPr="00FE6B93">
              <w:rPr>
                <w:rFonts w:cs="AgendaPl RegularCondensed"/>
                <w:sz w:val="20"/>
                <w:szCs w:val="20"/>
              </w:rPr>
              <w:t>samodzielnie tworzy zbiór ważnych dla niego aforyzmów, omawia je i interpretuje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Andrzej Mleczko, Marek Raczkowski, rysunki satyryczne</w:t>
            </w:r>
          </w:p>
          <w:p w:rsidR="00CC7F70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CC7F70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opowiada, co przedstawia wybrany rysunek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na wybranych rysunkach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wyjaśnia, co go śmieszy na rysunkach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łączy rysunki satyryczne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absurd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FE6B93">
              <w:rPr>
                <w:rFonts w:cs="AgendaPl RegularCondensed"/>
                <w:iCs/>
                <w:sz w:val="20"/>
                <w:szCs w:val="20"/>
              </w:rPr>
              <w:t xml:space="preserve">zna pojęcie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karykatura</w:t>
            </w:r>
          </w:p>
          <w:p w:rsidR="002E0A7C" w:rsidRPr="00FE6B93" w:rsidRDefault="002E0A7C" w:rsidP="00FE6B93">
            <w:p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opowiada, co przedstawiają rysunki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na rysunkach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wskazuje, co może śmieszyć na rysunkach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związek rysunków satyrycznych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absurd na rysunkach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wyjaśnia pojęcie </w:t>
            </w:r>
            <w:r w:rsidRPr="00FE6B93">
              <w:rPr>
                <w:rFonts w:cs="AgendaPl RegularCondensed"/>
                <w:i/>
                <w:sz w:val="20"/>
                <w:szCs w:val="20"/>
              </w:rPr>
              <w:t>karykatura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łączy wymowę rysunków ze zjawiskami współczesnego świata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wskazuje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omawia sposoby wywoływania śmiechu przez rysunki satyryczne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związek rysunków satyrycznych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na czym polega absurd na rysunkach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wskazuje przykłady karykatury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wyjaśnia, jakie zjawiska współczesnego świata komentują rysunki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interpretuje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wyjaśnia, z czego wynika i przeciwko czemu jest skierowana satyra na rysunkach 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na czym polega związek rysunków satyrycznych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funkcję absurdu na rysunkach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funkcje karykatury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przedstawia i omawia problematykę i konwencję obrazowania samodzielnie wybranego cyklu rysunków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satyrycznych współczesnego twórcy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2E0A7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Wirtualny </w:t>
            </w:r>
            <w:r w:rsidR="009873A7" w:rsidRPr="00FE6B93">
              <w:rPr>
                <w:rFonts w:cs="AgendaPl RegularCondensed"/>
                <w:sz w:val="20"/>
                <w:szCs w:val="20"/>
              </w:rPr>
              <w:t>s</w:t>
            </w:r>
            <w:r w:rsidRPr="00FE6B93">
              <w:rPr>
                <w:rFonts w:cs="AgendaPl RegularCondensed"/>
                <w:sz w:val="20"/>
                <w:szCs w:val="20"/>
              </w:rPr>
              <w:t>pacer: memy internetowe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pacing w:val="-2"/>
                <w:sz w:val="20"/>
                <w:szCs w:val="20"/>
              </w:rPr>
              <w:t>próbuje stworzyć mem internetowy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tworzy prosty mem internetowy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tworzy mem internetowy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tworzy ciekawy mem internetowy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tworzy oryginalny mem internetowy, wykorzystuje elementy satyry, ironii, karykatury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9873A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Nasze projekty:</w:t>
            </w:r>
            <w:r w:rsidRPr="00FE6B93">
              <w:rPr>
                <w:rFonts w:cs="AgendaPl RegularCondensed"/>
                <w:i/>
                <w:sz w:val="20"/>
                <w:szCs w:val="20"/>
              </w:rPr>
              <w:t xml:space="preserve"> s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cenariusz występu kabaretowego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stara się brać udział w pracy grupy przygotowującej scenariusz  występu kabaretowego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bierze udział w pracy grupy przygotowującej scenariusz  występu kabaretowego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bierze aktywny udział w pracy grupy przygotowującej scenariusz  występu kabaretowego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kieruje pracą grupy przygotowującej scenariusz  występu kabaretowego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samodzielnie pisze skecze do scenariusza kabaretowego</w:t>
            </w:r>
          </w:p>
        </w:tc>
      </w:tr>
      <w:tr w:rsidR="00CC7F70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Piękno świata, piękno człowieka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Jan Kochanowski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Czego chcesz od nas, Panie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,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Pieśń III, Pieśń IX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zna pieśń jako gatunek liryczny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cytuje fragmenty, w których ujawnia się osoba mówiąca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wskazuje wersy ujawniające odbiorcę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wyróżnia lirykę spośród innych rodzajów literackich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zna cechy pieśni jako gatunku lirycznego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wstępnie charakteryzuje osobę mówiącą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nazywa odbiorcę ujawniającego się we wszystkich utworach</w:t>
            </w:r>
          </w:p>
          <w:p w:rsidR="00E749AA" w:rsidRPr="00FE6B93" w:rsidRDefault="00FE6B93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749AA" w:rsidRPr="00FE6B93">
              <w:rPr>
                <w:rFonts w:cs="AgendaPl RegularCondensed"/>
                <w:sz w:val="20"/>
                <w:szCs w:val="20"/>
              </w:rPr>
              <w:t>wymienia podstawowe cechy utworów lirycznych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omawia cechy pieśni jako gatunku lirycznego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na podstawie tekstów wyjaśnia, kim jest i jaka jest osoba mówiąca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wyjaśnia cele, w jakich osoba mówiąca zwraca się do odbiorcy mówiącą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cechy utworów lirycznych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49AA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wyjaśnia, dlaczego omawiane utwory J</w:t>
            </w:r>
            <w:r w:rsidR="00FE6B93">
              <w:rPr>
                <w:rFonts w:cs="AgendaPl RegularCondensed"/>
                <w:sz w:val="20"/>
                <w:szCs w:val="20"/>
              </w:rPr>
              <w:t>ana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 Kochanowskiego to pieśn</w:t>
            </w:r>
            <w:r w:rsidR="00E749AA" w:rsidRPr="00FE6B93">
              <w:rPr>
                <w:rFonts w:cs="AgendaPl RegularCondensed"/>
                <w:sz w:val="20"/>
                <w:szCs w:val="20"/>
              </w:rPr>
              <w:t>i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omawia postawę życiową osoby mówiącej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 relacje między nadawcą i osobą</w:t>
            </w:r>
          </w:p>
          <w:p w:rsidR="00E749AA" w:rsidRPr="00FE6B93" w:rsidRDefault="00FE6B93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749AA" w:rsidRPr="00FE6B93">
              <w:rPr>
                <w:rFonts w:cs="AgendaPl RegularCondensed"/>
                <w:sz w:val="20"/>
                <w:szCs w:val="20"/>
              </w:rPr>
              <w:t>omawia lirykę jako rodzaj literacki</w:t>
            </w:r>
          </w:p>
          <w:p w:rsidR="000F45BF" w:rsidRPr="00FE6B93" w:rsidRDefault="000F45BF" w:rsidP="00FE6B93">
            <w:pPr>
              <w:pStyle w:val="Akapitzlist"/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227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 interpretuje pieśni J</w:t>
            </w:r>
            <w:r w:rsidR="00FE6B93">
              <w:rPr>
                <w:rFonts w:cs="AgendaPl RegularCondensed"/>
                <w:sz w:val="20"/>
                <w:szCs w:val="20"/>
              </w:rPr>
              <w:t>ana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  Kochanowskiego ze szczególnym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uwzględnieniem przedstawionej w nich postawy życiowej</w:t>
            </w:r>
          </w:p>
        </w:tc>
      </w:tr>
      <w:tr w:rsidR="00CC7F70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Jan Twardowski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tylko my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wie, kto to jest osoba mówiąca w wierszu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wie, że w utworze występuje podmiot zbiorowy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wylicza stworzenia </w:t>
            </w:r>
            <w:r w:rsidR="0010318B" w:rsidRPr="00022CCE">
              <w:rPr>
                <w:rFonts w:cs="AgendaPl RegularCondensed"/>
                <w:color w:val="000000"/>
                <w:sz w:val="20"/>
                <w:szCs w:val="20"/>
              </w:rPr>
              <w:t>wymienione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 wierszu</w:t>
            </w:r>
          </w:p>
          <w:p w:rsidR="00CC7F70" w:rsidRPr="0036572A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wskazuje zwroty ujawniające osobę mówiącą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rozpoznaje podmiot zbiorowy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wylicza stworzenia </w:t>
            </w:r>
            <w:r w:rsidR="0010318B"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wymienione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 wierszu i podaje ich określenia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9873A7" w:rsidRPr="00022CCE">
              <w:rPr>
                <w:rFonts w:cs="AgendaPl RegularCondensed"/>
                <w:color w:val="000000"/>
                <w:sz w:val="20"/>
                <w:szCs w:val="20"/>
              </w:rPr>
              <w:t>proponuje rozwinięcie tytułu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wyjaśnia, kim jest osoba mówiąca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sposobu pokazania świata w utworze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rozwija tytuł w formie zdania pojedynczego</w:t>
            </w:r>
          </w:p>
          <w:p w:rsidR="00CC7F70" w:rsidRPr="0036572A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wyjaśnia, w czyim imieniu wypowiada się osoba mówiąca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wyjaśnia, jak i w jakim celu zostały </w:t>
            </w:r>
            <w:r w:rsidR="0010318B"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wymienione </w:t>
            </w:r>
            <w:r w:rsidR="009043E4"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stworzenia w wierszu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rozwija tytuł tak, by oddawał idee tekstu</w:t>
            </w:r>
          </w:p>
          <w:p w:rsidR="00CC7F70" w:rsidRPr="0036572A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przedstawia samodzielnie wybrane utwory Jana Twardowskiego korespondujące z wierszem </w:t>
            </w:r>
            <w:r w:rsidRPr="00022CC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tylko my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omawia specyfikę twórczości tego poety</w:t>
            </w:r>
          </w:p>
        </w:tc>
      </w:tr>
      <w:tr w:rsidR="0019141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36572A" w:rsidRDefault="0019141C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Marcin Popkiewicz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Rewolucja energetyczna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czyta tekst ze zrozumieniem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dzieli tok wywodu na części tematyczne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dostrzega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ekologizm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lastRenderedPageBreak/>
              <w:t xml:space="preserve"> potrafi wyróżnić akapit w tekście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wyodrębnia argument w tekście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wie, co to jest przesłanka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cytuje zdanie tekstu będące konkluzją</w:t>
            </w:r>
          </w:p>
          <w:p w:rsidR="001430AD" w:rsidRPr="00022CCE" w:rsidRDefault="001430AD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wie, czego dotyczy tekst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najważniejsze przesłania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formułuje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wyjaśnia, co to jest ekologizm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dzieli tekst na akapity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odróżnia argument od przykładu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wyodrębnia przesłanki z tekstu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konkluzję tekstu własnymi słowami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wyjaśnia, czego dotyczy tekst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tok wywodu autora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omawia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rozróżnia terminy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ekologizm</w:t>
            </w:r>
            <w:r w:rsidRPr="00022CCE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ekologia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lastRenderedPageBreak/>
              <w:t xml:space="preserve"> dostrzega związek między akapitami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hierarchizuje argumenty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omawia przesłanki zawarte w tekście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dostrzega związek konkluzji z użytymi argumentami, przykładami i przesłankami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wydobywa z tekstu najważniejsze tezy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ustosunkowuje się do wywodu autora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ocenia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wyjaśnia, co to jest ekologizm w kontekście ekologii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omawia związki między akapitami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argumenty użyte w tekście własnymi słowami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omawia funkcje przesłanek występujących w tekście 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ustosunkowuje się do konkluzji autora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416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samodzielnie interpretuje tekst ze szczególnym uwzględnieniem jego przesłania</w:t>
            </w:r>
            <w:r w:rsidR="00ED6254" w:rsidRPr="00022CCE">
              <w:rPr>
                <w:rFonts w:cs="AgendaPl RegularCondensed"/>
                <w:sz w:val="20"/>
                <w:szCs w:val="20"/>
              </w:rPr>
              <w:t xml:space="preserve">. </w:t>
            </w:r>
          </w:p>
          <w:p w:rsidR="0019141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</w:t>
            </w:r>
            <w:r w:rsidR="00ED6254" w:rsidRPr="00022CCE">
              <w:rPr>
                <w:rFonts w:cs="AgendaPl RegularCondensed"/>
                <w:sz w:val="20"/>
                <w:szCs w:val="20"/>
              </w:rPr>
              <w:t>mawia funkcje retoryczne tekstu i sposób ich realizacji</w:t>
            </w:r>
          </w:p>
        </w:tc>
      </w:tr>
      <w:tr w:rsidR="0019141C" w:rsidRPr="00022CC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36572A" w:rsidRDefault="0019141C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Tomek Bagiński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Katedra</w:t>
            </w:r>
          </w:p>
          <w:p w:rsidR="0019141C" w:rsidRPr="0036572A" w:rsidRDefault="0019141C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(film animowany)</w:t>
            </w:r>
          </w:p>
          <w:p w:rsidR="0019141C" w:rsidRPr="0036572A" w:rsidRDefault="0019141C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przedstawia swoje wstępne wrażenia wywołane filmem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wylicza sceny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przedstawia bohatera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wstępnie słownictwo przedstawiające wygląd katedry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wie, na czym polega film animowany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prosty opis budowli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wie, na czym polega punkt widzenia kamery</w:t>
            </w:r>
          </w:p>
          <w:p w:rsidR="0019141C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pisze prostą recenzję obejrzanego filmu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opowiada o swoich wrażeniach wywołanych filmem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wylicza (tytułując) sceny, które szczególnie pamięta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opowiada o bohaterze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słownictwo przedstawiające wygląd katedry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odróżnia film animowany od innego rodzaju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opis budowli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rozpoznaje na filmie różne punkty widzenia kamery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wskazuje elementy dynamiczne</w:t>
            </w:r>
          </w:p>
          <w:p w:rsidR="002C01A4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recenzję obejrzanego filmu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prezentuje wypowiedź poświęconą obejrzanemu filmowi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tytułuje wszystkie sceny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wymyśla krótką historię związaną z bohaterem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słownictwo opisujące katedrę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odróżnia film animowany od filmu fabularnego i dokumentalnego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rozwinięty opis budowli</w:t>
            </w:r>
          </w:p>
          <w:p w:rsidR="002C01A4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pisze ciekawą recenzję obejrzanego filmu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ocenia obejrzany film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analizuje układ scen tworzących całość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przedstawia historię wyjaśniającą, kim jest i jaki jest bohater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i porządkuje słownictwo opisujące katedrę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wyjaśnia, co odróżnia film animowany od fabularnego i dokumentalnego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zna różne techniki animacji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opisuje budowlę, stosując urozmaicone słownictwo</w:t>
            </w:r>
          </w:p>
          <w:p w:rsidR="002C01A4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recenzję obejrzanego filmu,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omawia znaczenia samodzielnie wybranego filmu animowanego związanego z jakimś tekstem kultury lub zjawiskiem kultury</w:t>
            </w:r>
          </w:p>
        </w:tc>
      </w:tr>
      <w:tr w:rsidR="00022CCE" w:rsidRPr="00022CC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Wirtualny </w:t>
            </w:r>
            <w:r w:rsidR="009873A7" w:rsidRPr="00022CCE">
              <w:rPr>
                <w:rFonts w:cs="AgendaPl RegularCondensed"/>
                <w:sz w:val="20"/>
                <w:szCs w:val="20"/>
              </w:rPr>
              <w:t>s</w:t>
            </w:r>
            <w:r w:rsidRPr="00022CCE">
              <w:rPr>
                <w:rFonts w:cs="AgendaPl RegularCondensed"/>
                <w:sz w:val="20"/>
                <w:szCs w:val="20"/>
              </w:rPr>
              <w:t xml:space="preserve">pacer: muzyka </w:t>
            </w:r>
            <w:r w:rsidR="001430AD" w:rsidRPr="00022CCE">
              <w:rPr>
                <w:rFonts w:cs="AgendaPl RegularCondensed"/>
                <w:sz w:val="20"/>
                <w:szCs w:val="20"/>
              </w:rPr>
              <w:t>s</w:t>
            </w:r>
            <w:r w:rsidRPr="00022CCE">
              <w:rPr>
                <w:rFonts w:cs="AgendaPl RegularCondensed"/>
                <w:sz w:val="20"/>
                <w:szCs w:val="20"/>
              </w:rPr>
              <w:t>komponowana przez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</w:t>
            </w:r>
            <w:r w:rsidRPr="00022CCE">
              <w:rPr>
                <w:rFonts w:cs="AgendaPl RegularCondensed"/>
                <w:spacing w:val="-2"/>
                <w:sz w:val="20"/>
                <w:szCs w:val="20"/>
              </w:rPr>
              <w:t>korzystając z pomocy, tworzy prostą linię melodyczną złożoną z odgłosów natury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prostą linię melodyczną złożoną z odgłosów natury i przedstawia ją klasie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linię melodyczną złożoną z odgłosów natury i przedstawia ją klasie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</w:t>
            </w:r>
            <w:r w:rsidR="00DE6052" w:rsidRPr="00022CCE">
              <w:rPr>
                <w:rFonts w:cs="AgendaPl RegularCondensed"/>
                <w:sz w:val="20"/>
                <w:szCs w:val="20"/>
              </w:rPr>
              <w:t xml:space="preserve"> tworzy rozbudowaną linię melodyczną złożoną z odgłosów natury i przedstawia ją klasie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DE6052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rozbudowaną linię melodyczną złożoną z odgłosów natury </w:t>
            </w:r>
            <w:r w:rsidR="00022CCE">
              <w:rPr>
                <w:rFonts w:cs="AgendaPl RegularCondensed"/>
                <w:sz w:val="20"/>
                <w:szCs w:val="20"/>
              </w:rPr>
              <w:t xml:space="preserve">i </w:t>
            </w:r>
            <w:r w:rsidRPr="00022CCE">
              <w:rPr>
                <w:rFonts w:cs="AgendaPl RegularCondensed"/>
                <w:sz w:val="20"/>
                <w:szCs w:val="20"/>
              </w:rPr>
              <w:t>ilustrującą pieśni Jana Kochanowskiego lub wybrany utwór Jana Twardowskiego</w:t>
            </w:r>
          </w:p>
        </w:tc>
      </w:tr>
      <w:tr w:rsidR="00022CCE" w:rsidRPr="00022CC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1430A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1430AD" w:rsidRPr="00022CCE">
              <w:rPr>
                <w:rFonts w:cs="AgendaPl RegularCondensed"/>
                <w:sz w:val="20"/>
                <w:szCs w:val="20"/>
              </w:rPr>
              <w:t xml:space="preserve">wystawa fotografii </w:t>
            </w:r>
            <w:r w:rsidRPr="00022CCE">
              <w:rPr>
                <w:rFonts w:cs="AgendaPl RegularCondensed"/>
                <w:sz w:val="20"/>
                <w:szCs w:val="20"/>
              </w:rPr>
              <w:t>budowli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0F9C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samodzielnie wykonuje zdjęcia  budowli na wystawę</w:t>
            </w:r>
          </w:p>
          <w:p w:rsidR="00C245B7" w:rsidRPr="00022CCE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opisy zdjęć budowli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wykonuje zdjęcia budowli, tworzy ich opisy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selekcjonuje materiały na wystawę, uzasadnia swoje wybory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kieruje przygotowaniem wystawy, obmyśla zasady prezentowania fotografii, przygotowuje katalog wystawy</w:t>
            </w: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Mrok i światło</w:t>
            </w:r>
          </w:p>
        </w:tc>
      </w:tr>
      <w:tr w:rsidR="00022CCE" w:rsidRPr="00022CCE" w:rsidTr="00E7602B">
        <w:trPr>
          <w:trHeight w:val="755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Jan Kochanowski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Treny I, V, VII, VIII, XIX albo Sen</w:t>
            </w:r>
          </w:p>
          <w:p w:rsidR="00C245B7" w:rsidRPr="00022CC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C245B7" w:rsidRPr="00022CC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że tren to gatunek liryczny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kto to jest bohater liryczny i co to jest sytuacja liryczna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nazywa niektóre środki poetyckie występujące w trenach</w:t>
            </w:r>
          </w:p>
          <w:p w:rsidR="009D6174" w:rsidRPr="00022CCE" w:rsidRDefault="009D6174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rozpoznaje porównanie homeryckie </w:t>
            </w:r>
          </w:p>
          <w:p w:rsidR="00BD4582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paradoks</w:t>
            </w:r>
            <w:r w:rsidRPr="00022CCE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nazywa emocje opisane w utworach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wstępnie rozpoznaje styl artystyczny</w:t>
            </w:r>
          </w:p>
          <w:p w:rsidR="009D6174" w:rsidRPr="00022CCE" w:rsidRDefault="009D6174" w:rsidP="00022CCE">
            <w:p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rozpoznaje tren jako gatunek liryczny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wskazuje bohaterów lirycznych w trenach 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określa sytuację liryczną w kolejnych trenach 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wskazuje środki poetyckie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omawia budowę porównania homeryckiego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wskazuje paradoks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hierarchizuje emocje opisane w utworach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czym cechuje się styl artystyczny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wyjaśnia, dlaczego poznane utwory reprezentują tren jako gatunek liryczny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przedstawia bohaterów lirycznych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sytuację liryczną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omawia wszystkie środki poetyckie występujące w trenach</w:t>
            </w:r>
          </w:p>
          <w:p w:rsidR="00BD4582" w:rsidRPr="00022CCE" w:rsidRDefault="00022CCE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z</w:t>
            </w:r>
            <w:r w:rsidR="00BD4582" w:rsidRPr="00022CCE">
              <w:rPr>
                <w:rFonts w:cs="AgendaPl RegularCondensed"/>
                <w:sz w:val="20"/>
                <w:szCs w:val="20"/>
              </w:rPr>
              <w:t>estawia porównanie homeryckie z innymi środkami artystycznymi występującymi w wierszu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wyjaśnia, z czego wynika paradoks w tekście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wypowiada się na temat emocji występujących w utworach</w:t>
            </w:r>
          </w:p>
          <w:p w:rsidR="00E7602B" w:rsidRPr="00255E3B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cechy stylu artystycznego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omawia cechy gatunkowe trenu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przedstawia i omawia bohaterów lirycznych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dookreśla sytuację liryczną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 funkcję zastosowanych środków poetyckich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omawia funkcję porównania homeryckiego w zestawieniu z funkcją pozostałych środków artystycznych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omawia funkcję paradoksu 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 przyczyny zmian emocji opisanych w utworach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uzasadnia, że w tekstach mamy do czynienia ze stylem artystycznym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w dłuższej wypowiedzi przedstawia obraz cierpiącego ojca i artysty zawarty w 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Trenach</w:t>
            </w:r>
          </w:p>
        </w:tc>
      </w:tr>
      <w:tr w:rsidR="00C245B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  <w:highlight w:val="yellow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Leopold Staff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Przedśpiew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 wersy, w których ujawnia się osoba mówiąca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rozpoznaje parafrazę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terminy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postawa humanistyczna 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stoicyzm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dostrzega regularną budowę utworu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próbuje formułować podstawowe wnioski dotyczące znaczeń utworu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rozpoznaje osobę mówiącą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 parafrazę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łączy terminy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humanistyczna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stoicyzm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 filozofią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budowę utworu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formułuje wnioski analityczne i interpretacyjne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charakteryzuje osobę mówiącą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funkcję parafrazy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postawy humanistycznej i stoicyzmu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rolę regularnej budowy wiersza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wstępnie analizuje i interpretuje utwór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światopogląd osoby mówiącej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wydobywa znaczenia związane z zastosowaną w tekście parafrazą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w czym ujawnia się postawa humanistyczna w utworze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wskazuje, w czym wyraża się stoicyzm w utworze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regularnej budowy utworu z zawartym w nim przesłaniem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analizuje i interpretuje utwór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wiersz ze szczególnym uwzględnieniem refleksji o postawach życiowych człowieka</w:t>
            </w:r>
          </w:p>
        </w:tc>
      </w:tr>
      <w:tr w:rsidR="00661D6A" w:rsidRPr="0036572A" w:rsidTr="00255E3B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36572A" w:rsidRDefault="00661D6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Joachim Patinir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Przeprawa przez Styks 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(reprodukcja obrazu)</w:t>
            </w:r>
          </w:p>
          <w:p w:rsidR="00661D6A" w:rsidRPr="0036572A" w:rsidRDefault="00661D6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zapoznaje się z informacjami na temat wyobrażeń antycznych Greków o świecie zmarłych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zapoznaje się z podziałem obrazów ze względu na podejmowany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wie, że obraz Patinira to pejzaż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zna pojęcie </w:t>
            </w:r>
            <w:r w:rsidRPr="00255E3B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kompozycja</w:t>
            </w: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255E3B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symetryczna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wyobrażenia antycznych Greków na temat świata zmarłych 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różne typy obrazów ze względu na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wie, co to jest pejzaż w malarstwie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rozpoznaje na obrazie kompozycję symetryczną</w:t>
            </w:r>
          </w:p>
          <w:p w:rsidR="00661D6A" w:rsidRPr="0036572A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odtwarza wyobrażenia antycznych Greków na temat świata zmarłych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wymienia kilka typów obrazów ze względu na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pejzaż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kompozycja symetryczna</w:t>
            </w:r>
          </w:p>
          <w:p w:rsidR="00661D6A" w:rsidRPr="0036572A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opowiada o mitologicznych wierzeniach dotyczących świata zmarłych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wylicza typy obrazów ze względu na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tłumaczy, dlaczego obraz Patinira to pejzaż 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znaczenia może sugerować kompozycja symetryczna</w:t>
            </w:r>
          </w:p>
          <w:p w:rsidR="00661D6A" w:rsidRPr="0036572A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dobiera samodzielnie obrazy do cyklu prezentującego motyw śmierci w malarstwie, omawia metaforykę i sposoby wykorzystania środków języka malarskiego</w:t>
            </w:r>
          </w:p>
        </w:tc>
      </w:tr>
      <w:tr w:rsidR="00661D6A" w:rsidRPr="009D617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174" w:rsidRPr="009D6174" w:rsidRDefault="00661D6A" w:rsidP="009D61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D6174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relacja z </w:t>
            </w:r>
            <w:r w:rsidR="009D6174" w:rsidRPr="009D617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 w:rsidR="009D617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="009D6174" w:rsidRPr="009D6174">
              <w:rPr>
                <w:rFonts w:cs="AgendaPl RegularCondensed"/>
                <w:color w:val="000000"/>
                <w:sz w:val="20"/>
                <w:szCs w:val="20"/>
              </w:rPr>
              <w:t xml:space="preserve"> w inicjatywach środowiskowych</w:t>
            </w:r>
          </w:p>
          <w:p w:rsidR="00661D6A" w:rsidRPr="009D6174" w:rsidRDefault="00661D6A" w:rsidP="009D617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stara się brać udział w inicjatywach środowiskowych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krótką relację </w:t>
            </w:r>
            <w:r w:rsidR="00255E3B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> przeprowadzonych działań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bierze udział w inicjatywach środowiskowych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relację z przeprowadzonych działań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bierze aktywny, czynny udział w inicjatywach środowiskowych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interesującą relację z przeprowadzonych działań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inicjuje działania na rzecz środowiska 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wyczerpującą relację z przeprowadzonych działań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przeprowadza rozpoznanie potrzeb w środowisku, inicjuje działania na jego rzecz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prezentuje wyczerpująco interesującą relację z podjętych działań, przedstawia ich efekty</w:t>
            </w:r>
          </w:p>
        </w:tc>
      </w:tr>
      <w:tr w:rsidR="00255E3B" w:rsidRPr="00255E3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Nasze projekty: etiuda filmowa </w:t>
            </w:r>
            <w:r w:rsidR="000D09A4" w:rsidRPr="00255E3B">
              <w:rPr>
                <w:rFonts w:cs="AgendaPl RegularCondensed"/>
                <w:sz w:val="20"/>
                <w:szCs w:val="20"/>
              </w:rPr>
              <w:t xml:space="preserve"> wyk</w:t>
            </w:r>
            <w:r w:rsidR="00255E3B">
              <w:rPr>
                <w:rFonts w:cs="AgendaPl RegularCondensed"/>
                <w:sz w:val="20"/>
                <w:szCs w:val="20"/>
              </w:rPr>
              <w:t>orzystująca odpowiednio dobrane</w:t>
            </w:r>
            <w:r w:rsidR="000D09A4" w:rsidRPr="00255E3B">
              <w:rPr>
                <w:rFonts w:cs="AgendaPl RegularCondensed"/>
                <w:sz w:val="20"/>
                <w:szCs w:val="20"/>
              </w:rPr>
              <w:t xml:space="preserve"> tomiki </w:t>
            </w:r>
            <w:r w:rsidR="000D09A4" w:rsidRPr="00255E3B">
              <w:rPr>
                <w:rFonts w:cs="AgendaPl RegularCondensed"/>
                <w:sz w:val="20"/>
                <w:szCs w:val="20"/>
              </w:rPr>
              <w:lastRenderedPageBreak/>
              <w:t>poetyckie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korzystając z pomocy, tworzy prostą </w:t>
            </w:r>
            <w:r w:rsidRPr="00255E3B">
              <w:rPr>
                <w:rFonts w:cs="AgendaPl RegularCondensed"/>
                <w:sz w:val="20"/>
                <w:szCs w:val="20"/>
              </w:rPr>
              <w:t>etiudę filmową na temat upływu czasu i przemijalności ludzkiego 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prostą etiudę filmową na temat upływu czasu i przemijalności ludzkiego 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etiudę filmową na temat upływu czasu i przemijalności ludzkiego życia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rozbudowaną etiudę filmową na temat upływu czasu i przemijalności ludzkiego życia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0D09A4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oryginalną etiudę filmową na temat upływu czasu i przemijalności ludzkiego życia z wykorzystaniem </w:t>
            </w:r>
            <w:r w:rsidRPr="00255E3B">
              <w:rPr>
                <w:rFonts w:cs="AgendaPl RegularCondensed"/>
                <w:sz w:val="20"/>
                <w:szCs w:val="20"/>
              </w:rPr>
              <w:lastRenderedPageBreak/>
              <w:t>funkcjonalnych środków słownych i obrazowych</w:t>
            </w:r>
          </w:p>
        </w:tc>
      </w:tr>
      <w:tr w:rsidR="003C39DB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39DB" w:rsidRPr="0036572A" w:rsidRDefault="003C39D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Dla ojczyzny</w:t>
            </w:r>
          </w:p>
        </w:tc>
      </w:tr>
      <w:tr w:rsidR="00E4403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36572A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Piotr Skarga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Kazania sejmowe 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:rsidR="00E4403A" w:rsidRPr="0036572A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czyta tekst ze zrozumieniem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i nazywa wybrane środki językowe, za pomocą których autor przekonuje do swoich racji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fragmenty przedstawiające postawy wobec ojczyzny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fragmenty zestawiające jednostkę i zbiorowość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krótko wypowiada się na temat współczesnego 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tworzy krótkie przemówienie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odtwarza treść kazania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wskazuje i nazywa środki językowe, za pomocą których autor przekonuje do swoich racji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krótko omawia postawy wobec ojczyzny, o których jest mowa w tekście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fragmenty, zestawiające jednostkę i zbiorowość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wymienia przejawy współczesnego 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przemówienie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odtwarza własnymi słowami treść kazania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i nazywa środki retoryczne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wyjaśnia, jakie można przybierać postawy wobec ojczyzny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wypowiada się na temat relacji między jednostką a zbiorowością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omawia przejawy współczesnego 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tworzy przemówienie, w którym stara się stosować środki retoryczne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relacjonuje, o czym mówi tekst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określa rolę środków retorycznych w tekście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problem postaw obywateli wobec ojczyzny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wypowiada się na temat relacji między jednostką a zbiorowością w kontekście dobra ojczyzny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wypowiada się na temat współczesnych postaw patriotycznych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przemówienie, w którym stosuje funkcjonalnie środki retoryczne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 wybranej przez siebie formie prezentuje wystąpienie, w którym wyjaśnia pojęcie </w:t>
            </w:r>
            <w:r w:rsidRPr="00255E3B">
              <w:rPr>
                <w:rFonts w:cs="AgendaPl RegularCondensed"/>
                <w:i/>
                <w:sz w:val="20"/>
                <w:szCs w:val="20"/>
              </w:rPr>
              <w:t>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przedstawia postawy patriotyczne w różnych okresach historii Polski</w:t>
            </w:r>
          </w:p>
        </w:tc>
      </w:tr>
      <w:tr w:rsidR="00661D6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661D6A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Marian Hemar </w:t>
            </w:r>
            <w:r w:rsidRPr="00255E3B">
              <w:rPr>
                <w:rFonts w:cs="AgendaPl RegularCondensed"/>
                <w:i/>
                <w:color w:val="000000"/>
                <w:sz w:val="20"/>
                <w:szCs w:val="20"/>
              </w:rPr>
              <w:t>Modlitwa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wyjaśnia, dlaczego utwór jest modlitwą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wie, co to jest aluzja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dostrzega problematykę wolności narodowej </w:t>
            </w:r>
            <w:r w:rsidRPr="00255E3B">
              <w:rPr>
                <w:rFonts w:cs="AgendaPl RegularCondensed"/>
                <w:sz w:val="20"/>
                <w:szCs w:val="20"/>
              </w:rPr>
              <w:lastRenderedPageBreak/>
              <w:t>poruszan</w:t>
            </w:r>
            <w:r w:rsidR="00255E3B">
              <w:rPr>
                <w:rFonts w:cs="AgendaPl RegularCondensed"/>
                <w:sz w:val="20"/>
                <w:szCs w:val="20"/>
              </w:rPr>
              <w:t>ą</w:t>
            </w:r>
            <w:r w:rsidRPr="00255E3B">
              <w:rPr>
                <w:rFonts w:cs="AgendaPl RegularCondensed"/>
                <w:sz w:val="20"/>
                <w:szCs w:val="20"/>
              </w:rPr>
              <w:t xml:space="preserve">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określa charakter poetyckiej modlitwy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korzysta z przypisów do tekstu związanych z aluzjami historycznymi i </w:t>
            </w:r>
            <w:r w:rsidRPr="00255E3B">
              <w:rPr>
                <w:rFonts w:cs="AgendaPl RegularCondensed"/>
                <w:sz w:val="20"/>
                <w:szCs w:val="20"/>
              </w:rPr>
              <w:lastRenderedPageBreak/>
              <w:t>literackimi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ocenę Polaków zawartą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omawia intencje zawarte w poetyckiej modlitwie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aluzje zawarte w tekście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problematykę </w:t>
            </w:r>
            <w:r w:rsidRPr="00255E3B">
              <w:rPr>
                <w:rFonts w:cs="AgendaPl RegularCondensed"/>
                <w:sz w:val="20"/>
                <w:szCs w:val="20"/>
              </w:rPr>
              <w:lastRenderedPageBreak/>
              <w:t>wolności narodowej zawartą w utworze</w:t>
            </w:r>
          </w:p>
          <w:p w:rsidR="00B54849" w:rsidRPr="00255E3B" w:rsidRDefault="00B54849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ustosunkowuje się do intencji zawartych w poetyckiej  modlitwie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funkcje aluzji wykorzystanych w tekście</w:t>
            </w:r>
          </w:p>
          <w:p w:rsidR="00B54849" w:rsidRPr="00255E3B" w:rsidRDefault="00255E3B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>przedstawia swoje refleksje związane z p</w:t>
            </w:r>
            <w:r>
              <w:rPr>
                <w:rFonts w:cs="AgendaPl RegularCondensed"/>
                <w:sz w:val="20"/>
                <w:szCs w:val="20"/>
              </w:rPr>
              <w:t xml:space="preserve">roblematyką wolności narodowej,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>przywoł</w:t>
            </w:r>
            <w:r>
              <w:rPr>
                <w:rFonts w:cs="AgendaPl RegularCondensed"/>
                <w:sz w:val="20"/>
                <w:szCs w:val="20"/>
              </w:rPr>
              <w:t>uje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 inn</w:t>
            </w:r>
            <w:r>
              <w:rPr>
                <w:rFonts w:cs="AgendaPl RegularCondensed"/>
                <w:sz w:val="20"/>
                <w:szCs w:val="20"/>
              </w:rPr>
              <w:t>e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 utwor</w:t>
            </w:r>
            <w:r>
              <w:rPr>
                <w:rFonts w:cs="AgendaPl RegularCondensed"/>
                <w:sz w:val="20"/>
                <w:szCs w:val="20"/>
              </w:rPr>
              <w:t>y poruszające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 ten temat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255E3B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D63F07" w:rsidRPr="00255E3B">
              <w:rPr>
                <w:rFonts w:cs="AgendaPl RegularCondensed"/>
                <w:sz w:val="20"/>
                <w:szCs w:val="20"/>
              </w:rPr>
              <w:t xml:space="preserve">samodzielnie analizuje i interpretuje wiersz ze szczególnym uwzględnieniem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problematyki wolności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lastRenderedPageBreak/>
              <w:t>narodowej i przywołaniem odpowiednich kontekstów</w:t>
            </w:r>
          </w:p>
        </w:tc>
      </w:tr>
      <w:tr w:rsidR="00773ABD" w:rsidRPr="00773AB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>Ewa Winnicka</w:t>
            </w: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i/>
                <w:iCs/>
                <w:sz w:val="20"/>
                <w:szCs w:val="20"/>
              </w:rPr>
              <w:t>Angole</w:t>
            </w: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>(fragmenty)</w:t>
            </w: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wydobywa podstawowe informacje z tekstu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krótko opowiada o życiu w opisanych szkołach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fragmenty, na podstawie których można określić relacje bohaterów z 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zna pojęcie </w:t>
            </w:r>
            <w:r w:rsidRPr="00773ABD">
              <w:rPr>
                <w:rFonts w:cs="AgendaPl RegularCondensed"/>
                <w:i/>
                <w:sz w:val="20"/>
                <w:szCs w:val="20"/>
              </w:rPr>
              <w:t>emigracj</w:t>
            </w:r>
            <w:r w:rsidR="00773ABD" w:rsidRPr="00773ABD">
              <w:rPr>
                <w:rFonts w:cs="AgendaPl RegularCondensed"/>
                <w:i/>
                <w:sz w:val="20"/>
                <w:szCs w:val="20"/>
              </w:rPr>
              <w:t>a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proste argumenty</w:t>
            </w:r>
          </w:p>
          <w:p w:rsidR="00C113A2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prostą rozprawkę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wydobywa informacje z tekstu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wyczerpująco opowiada o życiu w opisanych szkołach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opowiada o relacjach bohaterów z 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 pojęcie </w:t>
            </w:r>
            <w:r w:rsidR="00773ABD" w:rsidRPr="00773ABD">
              <w:rPr>
                <w:rFonts w:cs="AgendaPl RegularCondensed"/>
                <w:i/>
                <w:sz w:val="20"/>
                <w:szCs w:val="20"/>
              </w:rPr>
              <w:t>emigracja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wypowiedzi argumenty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porządkuje informacje z tekstu</w:t>
            </w:r>
          </w:p>
          <w:p w:rsidR="00E4403A" w:rsidRPr="00773ABD" w:rsidRDefault="00773AB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4403A" w:rsidRPr="00773ABD">
              <w:rPr>
                <w:rFonts w:cs="AgendaPl RegularCondensed"/>
                <w:sz w:val="20"/>
                <w:szCs w:val="20"/>
              </w:rPr>
              <w:t>ocenia sposób życia w opisanych szkołach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charakteryzuje relacje bohaterów z 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przyczyny i rodzaje emigracji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swojej wypowiedzi rozbudowane argumenty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rozprawkę, przedstawia wyczerpujące argumenty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informacje z tekstu własnymi słowami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porównuje sposób życia w opisanych szkołach z własnymi doświadczeniami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ocenia relacje bohaterów z 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formułuje rozwiniętą wypowiedź na temat emigracji, jej przyczyn, rodzajów, skutków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swojej wypowiedzi rozbudowane argumenty i ustosunkowuje się do argumentów innych 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samodzielnie analizuje i interpretuje tekst ze szczególnym uwzględnieniem jego związków z rzeczywistością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bierze czynny udział w dyskusji na temat emigracji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</w:t>
            </w:r>
            <w:r w:rsidR="005410CB" w:rsidRPr="00773ABD">
              <w:rPr>
                <w:rFonts w:cs="AgendaPl RegularCondensed"/>
                <w:sz w:val="20"/>
                <w:szCs w:val="20"/>
              </w:rPr>
              <w:t>pisze wyczerpującą</w:t>
            </w:r>
            <w:r w:rsidRPr="00773ABD">
              <w:rPr>
                <w:rFonts w:cs="AgendaPl RegularCondensed"/>
                <w:sz w:val="20"/>
                <w:szCs w:val="20"/>
              </w:rPr>
              <w:t xml:space="preserve"> rozprawkę, zachowując wszystkie wymogi tej formy wypowiedzi, zawiera w niej hierarchicznie ułożone argumenty, przykłady, konkluzje</w:t>
            </w:r>
          </w:p>
        </w:tc>
      </w:tr>
      <w:tr w:rsidR="00C63D7B" w:rsidRPr="00C113A2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113A2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113A2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uczniowskie kalendarze </w:t>
            </w:r>
            <w:r w:rsidRPr="00C113A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historyczne</w:t>
            </w:r>
          </w:p>
          <w:p w:rsidR="00C63D7B" w:rsidRPr="00C113A2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C113A2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pod kierunkiem nauczyciela korzysta z poleconych źródeł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we wskazanym programie internetowym tworzy prosty kalendarz historyczny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korzysta z poleconych źródeł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we wskazanym programie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internetowym tworzy kalendarz historyczny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korzysta z różnorodnych źródeł wiedzy</w:t>
            </w:r>
          </w:p>
          <w:p w:rsidR="007012A2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 odpowiednim programie internetowym tworzy kalendarz historyczny, zamieszcza w nim ciekawą grafikę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samodzielnie, twórczo korzysta z różnorodnych źródeł wiedzy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 samodzielnie dobranym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programie tworzy kalendarz historyczny, zamieszcza w nim funkcjonalną grafikę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tworzy oryginalny, bogaty w informacje kalendarz historyczny, wprowadza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 niego funkcjonalnie różnorodne formy graficzne</w:t>
            </w:r>
          </w:p>
        </w:tc>
      </w:tr>
      <w:tr w:rsidR="00773ABD" w:rsidRPr="00773AB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C63D7B" w:rsidP="009B554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>Nasze projekty: album</w:t>
            </w:r>
            <w:r w:rsidR="00D67B95" w:rsidRPr="00773ABD">
              <w:rPr>
                <w:rFonts w:cs="AgendaPl RegularCondensed"/>
                <w:sz w:val="20"/>
                <w:szCs w:val="20"/>
              </w:rPr>
              <w:t xml:space="preserve"> z informacjami na temat osób zasłużonych dla ojczyzny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dokonuje wyboru osób, które zostaną przedstawione w albumie, uzasadnia swój wybór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przygotowuje  informacje związane z wybranymi osobami przedstawionymi w albumie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przygotowuje pełne, bogate informacje związane z osobami przedstawionymi w albumie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kieruje pracą zespołu przygotowującego album, prezentuje końcowy efekt pracy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2A2" w:rsidRPr="00773ABD" w:rsidRDefault="00B31C30" w:rsidP="00B31C30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 pełni samodzielnie przygotowuje  interesujący, ciekawy graficznie album, zawierających bogate informacje na temat osób  zasłużonych dla ojczyzny</w:t>
            </w:r>
          </w:p>
        </w:tc>
      </w:tr>
      <w:tr w:rsidR="00C63D7B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36572A" w:rsidRDefault="00C63D7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Wspólna droga</w:t>
            </w:r>
          </w:p>
        </w:tc>
      </w:tr>
      <w:tr w:rsidR="00773ABD" w:rsidRPr="00773AB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Ignacy Krasicki </w:t>
            </w:r>
            <w:r w:rsidRPr="00773ABD">
              <w:rPr>
                <w:rFonts w:cs="AgendaPl RegularCondensed"/>
                <w:i/>
                <w:sz w:val="20"/>
                <w:szCs w:val="20"/>
              </w:rPr>
              <w:t>Żona modna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6718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odróżnia monolog od dialogu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odtwarza informacje na temat zmian, jakie </w:t>
            </w:r>
            <w:r w:rsidR="00773ABD">
              <w:rPr>
                <w:rFonts w:cs="AgendaPl RegularCondensed"/>
                <w:sz w:val="20"/>
                <w:szCs w:val="20"/>
              </w:rPr>
              <w:t>żona</w:t>
            </w:r>
            <w:r w:rsidR="00773ABD" w:rsidRPr="00773ABD">
              <w:rPr>
                <w:rFonts w:cs="AgendaPl RegularCondensed"/>
                <w:sz w:val="20"/>
                <w:szCs w:val="20"/>
              </w:rPr>
              <w:t xml:space="preserve"> </w:t>
            </w:r>
            <w:r w:rsidRPr="00773ABD">
              <w:rPr>
                <w:rFonts w:cs="AgendaPl RegularCondensed"/>
                <w:sz w:val="20"/>
                <w:szCs w:val="20"/>
              </w:rPr>
              <w:t>wprowadza w życiu Piotra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wie, co to jest satyra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krótkie streszczenie utworu</w:t>
            </w:r>
          </w:p>
          <w:p w:rsidR="009B5544" w:rsidRPr="00773ABD" w:rsidRDefault="009B5544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korzysta z przypisów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w tekście dialog i monolog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motywy, które skłoniły Piotra do małżeństwa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</w:t>
            </w:r>
            <w:r w:rsidR="00B86290" w:rsidRPr="00773ABD">
              <w:rPr>
                <w:rFonts w:cs="AgendaPl RegularCondensed"/>
                <w:sz w:val="20"/>
                <w:szCs w:val="20"/>
              </w:rPr>
              <w:t xml:space="preserve">wyjaśnia, jakie </w:t>
            </w:r>
            <w:r w:rsidR="00773ABD">
              <w:rPr>
                <w:rFonts w:cs="AgendaPl RegularCondensed"/>
                <w:sz w:val="20"/>
                <w:szCs w:val="20"/>
              </w:rPr>
              <w:t xml:space="preserve">funkcje </w:t>
            </w:r>
            <w:r w:rsidR="00B86290" w:rsidRPr="00773ABD">
              <w:rPr>
                <w:rFonts w:cs="AgendaPl RegularCondensed"/>
                <w:sz w:val="20"/>
                <w:szCs w:val="20"/>
              </w:rPr>
              <w:t>pełni satyra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streszczenie utworu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odtwarza własnymi słowami treść utworu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ustala, czego dotyczą przykładowe dialogi i monologi z tekstu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relację między małżonkami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co zostało satyrycznie przedstawione w utworze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wyczerpujące streszczenie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jaką tematykę przedstawia i </w:t>
            </w:r>
            <w:r w:rsidR="00A24A48" w:rsidRPr="00773ABD">
              <w:rPr>
                <w:rFonts w:cs="AgendaPl RegularCondensed"/>
                <w:sz w:val="20"/>
                <w:szCs w:val="20"/>
              </w:rPr>
              <w:t>jaką</w:t>
            </w:r>
            <w:r w:rsidRPr="00773ABD">
              <w:rPr>
                <w:rFonts w:cs="AgendaPl RegularCondensed"/>
                <w:sz w:val="20"/>
                <w:szCs w:val="20"/>
              </w:rPr>
              <w:t xml:space="preserve"> problematykę podejmuje utwór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układ i funkcję dialogów i monologów w tekście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ocenia relacje między Piotrem i jego żoną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satyryczny wydźwięk utworu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streszczenie,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samodzielnie analizuje i interpretuje utwór ze szczególnym uwzględnieniem </w:t>
            </w:r>
            <w:r w:rsidR="00A24A48" w:rsidRPr="00773ABD">
              <w:rPr>
                <w:rFonts w:cs="AgendaPl RegularCondensed"/>
                <w:sz w:val="20"/>
                <w:szCs w:val="20"/>
              </w:rPr>
              <w:t xml:space="preserve">sfery obyczajowej i wymowy moralnej </w:t>
            </w:r>
            <w:r w:rsidR="00B86290" w:rsidRPr="00773ABD">
              <w:rPr>
                <w:rFonts w:cs="AgendaPl RegularCondensed"/>
                <w:sz w:val="20"/>
                <w:szCs w:val="20"/>
              </w:rPr>
              <w:t xml:space="preserve">oraz sposobów pokazywania świata </w:t>
            </w:r>
          </w:p>
        </w:tc>
      </w:tr>
      <w:tr w:rsidR="00C245B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Mark Twain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Pamiętniki Adama i Ewy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  <w:p w:rsidR="00C245B7" w:rsidRPr="0036572A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wymienia etapy poznawania się pierwszych ludzi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wie, że tekst nawiązuje do Biblii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podstawowy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korzystając z tabeli z podręcznika, pisze krótką charakterystykę bohaterów</w:t>
            </w:r>
          </w:p>
          <w:p w:rsidR="009B5544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dostrzega związek tekstu z satyrą Krasickiego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opowiada o kolejnych etapach poznawania się pierwszych ludzi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główne nawiązania do Biblii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zna pojęcie </w:t>
            </w:r>
            <w:r w:rsidRPr="00773ABD">
              <w:rPr>
                <w:rFonts w:cs="AgendaPl RegularCondensed"/>
                <w:i/>
                <w:iCs/>
                <w:sz w:val="20"/>
                <w:szCs w:val="20"/>
              </w:rPr>
              <w:t>parafraza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pełny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charakterystykę bohaterów</w:t>
            </w:r>
          </w:p>
          <w:p w:rsidR="00042287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w czym widzi związek utworu z satyrą Krasickiego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nazywa uczucia i stany emocjonalne towarzyszące pierwszym ludziom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wymienia wszystkie nawiązania do Biblii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co to jest parafraza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i wstępnie porządkuje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rozwiniętą charakterystykę bohaterów</w:t>
            </w:r>
          </w:p>
          <w:p w:rsidR="00042287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porównuje relacje  panujące miedzy bohaterami i bohaterami satyry Krasickiego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uczucia i stany emocjonalne towarzyszące pierwszym ludziom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rolę nawiązań biblijnych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na czym polega i czemu służy parafraza w tekście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i porządkuje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rozwiniętą charakterystykę porównawczą bohaterów</w:t>
            </w:r>
          </w:p>
          <w:p w:rsidR="00042287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czego bohaterowie satyry Krasickiego mogliby nauczyć się od Adama i Ewy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tekst, omawia kreacje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omawia motyw pierwszych ludzi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ocenia związek formy utworu (pamiętnik) ze sposobem kreacji świata przedstawionego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Jan van Eyck 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Portret małżonków Arnolfinich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="00773ABD">
              <w:rPr>
                <w:rFonts w:cs="AgendaPl RegularCondensed"/>
                <w:color w:val="000000"/>
                <w:sz w:val="20"/>
                <w:szCs w:val="20"/>
              </w:rPr>
              <w:t xml:space="preserve">reprodukcja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obraz</w:t>
            </w:r>
            <w:r w:rsidR="00773ABD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czyta ze zrozumieniem informacje o obrazie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elementy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prostą historię związaną z 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dostrzega podstawowe cechy kompozycji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wymienia źródła światła na obrazie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odtwarza informacje o obrazie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opowiada, co przedstawia obraz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historię związaną z 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kompozycję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światłocień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przekazuje własnymi słowami informacje o obrazie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ustala, co zostało przedstawione w poszczególnych planach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układa dialog między 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wyjaśnia, z czego wynika symetria w kompozycji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światła na obrazie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genezę obrazu i informacje z nim związane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analizuje warstwę przedstawieniową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ciekawy, oryginalny dialog między 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tworzy wypowiedź na temat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kompozycji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wyjaśnia, jaką rolę na obrazie pełni światłocień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obraz ze szczególnym uwzględnieniem środków języka malarskiego kreujących znaczenia </w:t>
            </w:r>
          </w:p>
        </w:tc>
      </w:tr>
      <w:tr w:rsidR="00C245B7" w:rsidRPr="009B554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B5544" w:rsidRDefault="00C63D7B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B554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b</w:t>
            </w:r>
            <w:r w:rsidR="00C245B7" w:rsidRPr="009B5544">
              <w:rPr>
                <w:rFonts w:cs="AgendaPl RegularCondensed"/>
                <w:color w:val="000000"/>
                <w:sz w:val="20"/>
                <w:szCs w:val="20"/>
              </w:rPr>
              <w:t>logi uczniów</w:t>
            </w:r>
          </w:p>
          <w:p w:rsidR="00C245B7" w:rsidRPr="009B5544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wie, co to jest blog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rozpoznaje w internecie wypowiedzi będące blogami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prostą oprawą graficzną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wyjaśnia, czym cechuje się blog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Ewy, zachowując styl ich wypowiedzi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oprawą graficzną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wskazuje podobieństwa i różnice między blogiem a innymi wypowiedziami w formie osobistych zapisków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zamieszcza w tekście aluzje do współczesności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rozbudowaną formą graficzną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systematycznie prowadzi własny blog</w:t>
            </w:r>
          </w:p>
        </w:tc>
      </w:tr>
      <w:tr w:rsidR="00C245B7" w:rsidRPr="009B554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63D7B" w:rsidP="009B554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Nasze projekty: wystawa </w:t>
            </w:r>
            <w:r w:rsidR="0079481F" w:rsidRPr="00954557">
              <w:rPr>
                <w:rFonts w:cs="AgendaPl RegularCondensed"/>
                <w:color w:val="000000"/>
                <w:sz w:val="20"/>
                <w:szCs w:val="20"/>
              </w:rPr>
              <w:t>prezentująca gesty wpływające na tworzenie więzi międzyludzkich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podaje przykłady gestów wpływających na tworzenie więzi międzyludzkich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zbiera i porządkuje zdjęcia i rysunki na wystawę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wykonuje ciekawe, przyciągające uwagę opisy zdjęć i rysunków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ustala, według jakiej zasady kompozycyjnej będą prezentowane materiały graficzne na wystawie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odpowiedzialnie i twórczo kieruje pracą przy tworzeniu wystawy</w:t>
            </w:r>
          </w:p>
        </w:tc>
      </w:tr>
      <w:tr w:rsidR="00C63D7B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36572A" w:rsidRDefault="00C63D7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Życiowe wybory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Adam Mickiewicz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Świtezianka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jest balladą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wydarzenia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elementy świata przestawionego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krótkie streszczenie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dzieli elementy na realistyczne i fantastyczne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przypomina, kto, za co i jaką poniósł karę w 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954557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synkretyzm rodzajowy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nastroju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krajobrazu przedstawionego na obrazie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cechy ballady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porządkuje wydarzenia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wszystkie elementy świata przedstawionego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polega konwencja realistyczna, a na czym – fantastyczna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winy i kary w 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synkretyzm rodzajowy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określa nastrój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dlaczego utwór jest balladą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własnymi słowami przebieg wydarzeń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 utworu, zachowując logikę następstwa wydarzeń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miedzy elementami realistycznymi i fantastycznymi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bohaterami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swoją opinię na temat kary dla bohatera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synkretyzm rodzajowy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środki budowania nastroju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obrazie, uwzględniając środki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języka malarskiego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 xml:space="preserve"> wyjaśnia, czym cechuje się ballada jako gatunek literacki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własnymi słowami przebieg wydarzeń, zachowując nastrój i klimat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sposoby kreacji świata przedstawionego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streszczenie, zachowując wszystkie wymogi tej formy wypowiedzi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konwencję przedstawiania świata w balladzie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postępowanie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własną opinię na temat kary dla bohatera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uzasadnia swoją opinię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udowadnia, że tekst ma charakter synkretyczny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jak nastrój utworu łączy się z przekazywanymi znaczeniami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 i uzasadnia, że byłby</w:t>
            </w:r>
            <w:r w:rsidRPr="00954557">
              <w:rPr>
                <w:rFonts w:cs="Cambria Math"/>
                <w:color w:val="000000"/>
                <w:sz w:val="20"/>
                <w:szCs w:val="20"/>
              </w:rPr>
              <w:t> 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Pr="00954557">
              <w:rPr>
                <w:rFonts w:cs="Cambria Math"/>
                <w:color w:val="000000"/>
                <w:sz w:val="20"/>
                <w:szCs w:val="20"/>
              </w:rPr>
              <w:t> 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>nie byłby on odpowiednią scenerią dla utworu Mickiewicza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sposobów kreacji świata przedstawionego i wymowy moralnej utworu</w:t>
            </w:r>
          </w:p>
        </w:tc>
      </w:tr>
      <w:tr w:rsidR="00954557" w:rsidRPr="0095455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lastRenderedPageBreak/>
              <w:t xml:space="preserve">Ewangelia według Świętego Łukasza </w:t>
            </w:r>
            <w:r w:rsidRPr="00954557">
              <w:rPr>
                <w:rFonts w:cs="MinionPro-BoldIt"/>
                <w:bCs/>
                <w:i/>
                <w:sz w:val="20"/>
                <w:szCs w:val="20"/>
              </w:rPr>
              <w:t>Ostrzeżenie przed chciwością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ze zrozumieniem czyta definicję przypowieści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odtwarza własnymi słowami treść tekstu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odtwarza własnymi słowami definicję przypowieści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wskazuje elementy o charakterze symbolicznym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wyjaśnia, co to jest przypowieść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omawia elementy o charakterze symbolicznym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podaje przykłady przypowieści biblijnych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wyjaśnia przesłanie płynące  z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samodzielnie analizuje i interpretuje tekst ze szczególnym uwzględnieniem jego przesłania</w:t>
            </w:r>
            <w:r w:rsidR="00954557" w:rsidRPr="00954557">
              <w:rPr>
                <w:rFonts w:cs="AgendaPl RegularCondensed"/>
                <w:sz w:val="20"/>
                <w:szCs w:val="20"/>
              </w:rPr>
              <w:t xml:space="preserve"> moralnego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Michel Piquemal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Drogocenna perła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rozpoznaje w tekście cechy przypowieści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najważniejsze wydarzenia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postaw życiowych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wie, że niektóre elementy mają znaczenie symboliczne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przypomina, czym cechuje się przypowieść jako gatunek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treść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postawy życiowe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 znaczeniu symbolicznym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uzasadnia, dlaczego tekst można nazwać przypowieścią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formułuje ukryte znaczenia wynikające z treści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porównuje postawy życiowe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 symbolikę elementów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co zyskuje utwór dzięki cechom przypowieści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przesłanie wynika z treści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postawy życiowe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 przenośne znaczenia utworu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</w:t>
            </w:r>
            <w:r w:rsidR="00954557">
              <w:rPr>
                <w:rFonts w:cs="AgendaPl RegularCondensed"/>
                <w:color w:val="000000"/>
                <w:sz w:val="20"/>
                <w:szCs w:val="20"/>
              </w:rPr>
              <w:t xml:space="preserve">jego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przesłania </w:t>
            </w:r>
            <w:r w:rsidR="00954557" w:rsidRPr="00954557">
              <w:rPr>
                <w:rFonts w:cs="AgendaPl RegularCondensed"/>
                <w:color w:val="000000"/>
                <w:sz w:val="20"/>
                <w:szCs w:val="20"/>
              </w:rPr>
              <w:t>moralnego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Karol Konwerski, Mateusz Skutnik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 Blaki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(fragment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komiksu)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rozpoznaje komiks wśród innych tekstów kultury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opowiada, co widzi na poszczególnych kadrach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o czym mówi komiks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wypowiedzi bohatera o charakterze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argumentacyjnym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opowiada, co go bawi w komiksie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humorystyczne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warstwy plastycznej komiksu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cechy komiksu jako tekstu kultury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sytuację przedstawioną we fragmencie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fragmentu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argumenty bohatera 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paradoks w 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warstwę plastyczną komiksu</w:t>
            </w:r>
          </w:p>
          <w:p w:rsidR="00C63D7B" w:rsidRPr="001207FD" w:rsidRDefault="00C63D7B" w:rsidP="0067429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zestawia komiks z innymi dziedzinami sztuki plastycznej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sytuację przedstawioną we fragmencie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problematykę fragmentu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argumenty związane z tematem poruszanym w komiksie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elementów humorystycznych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warstwę plastyczną komiksu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swój stosunek do komiksu jako tekstu kultury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zestawia sytuację przedstawioną we fragmencie komiksu ze swoim doświadczeniem życiowym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przywołuje inne utwory podejmujące podobną problematykę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argumentów bohatera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br/>
              <w:t>i z czego wynika paradoks w 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warstwę plastyczną komiksu w połączeniu z innymi płaszczyznami dzieła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komiks ze szczególnym uwzględnieniem jego wymowy aksjologicznej</w:t>
            </w:r>
          </w:p>
        </w:tc>
      </w:tr>
      <w:tr w:rsidR="00CF66EC" w:rsidRPr="00FC76C2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FC76C2" w:rsidRDefault="005B16F6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C76C2">
              <w:rPr>
                <w:rFonts w:cs="AgendaPl RegularCondensed"/>
                <w:sz w:val="20"/>
                <w:szCs w:val="20"/>
              </w:rPr>
              <w:lastRenderedPageBreak/>
              <w:t>Wirtualny spacer:</w:t>
            </w:r>
          </w:p>
          <w:p w:rsidR="004F528E" w:rsidRPr="00FC76C2" w:rsidRDefault="00CF66E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p</w:t>
            </w:r>
            <w:r w:rsidR="005008DA" w:rsidRPr="00FC76C2">
              <w:rPr>
                <w:rFonts w:cs="AgendaPl RegularCondensed"/>
                <w:sz w:val="20"/>
                <w:szCs w:val="20"/>
              </w:rPr>
              <w:t>rezentacja multimedialna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C33B0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tworzy </w:t>
            </w:r>
            <w:r w:rsidR="005008DA" w:rsidRPr="00CF66EC">
              <w:rPr>
                <w:rFonts w:cs="AgendaPl RegularCondensed"/>
                <w:sz w:val="20"/>
                <w:szCs w:val="20"/>
              </w:rPr>
              <w:t>prostą prezentację multimedialną na temat życiowych wyborów bohatera literackiego lub postaci historycznej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prezentację multimedialną na temat życiowych wyborów bohatera literackiego lub postaci historycznej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 prezentację multimedialną na temat życiowych wyborów bohatera literackiego lub postaci historycznej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ciekawą, oryginalną prezentację multimedialną na temat życiowych wyborów bohatera literackiego lub postaci historycznej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ciekawą, oryginalną prezentację multimedialną na temat życiowych wyborów bohatera literackiego lub postaci historycznej, wykorzystuje w niej e</w:t>
            </w:r>
            <w:r w:rsidR="00CF66EC">
              <w:rPr>
                <w:rFonts w:cs="AgendaPl RegularCondensed"/>
                <w:sz w:val="20"/>
                <w:szCs w:val="20"/>
              </w:rPr>
              <w:t>lementy filmu, obrazów, muzyki</w:t>
            </w:r>
          </w:p>
        </w:tc>
      </w:tr>
      <w:tr w:rsidR="00CF66EC" w:rsidRPr="00FC76C2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FC76C2" w:rsidRDefault="005B16F6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C76C2">
              <w:rPr>
                <w:rFonts w:cs="AgendaPl RegularCondensed"/>
                <w:sz w:val="20"/>
                <w:szCs w:val="20"/>
              </w:rPr>
              <w:t>Nasze projekty: audycja radiowa</w:t>
            </w:r>
            <w:r w:rsidR="007C33B0" w:rsidRPr="00FC76C2">
              <w:rPr>
                <w:rFonts w:cs="AgendaPl RegularCondensed"/>
                <w:sz w:val="20"/>
                <w:szCs w:val="20"/>
              </w:rPr>
              <w:t xml:space="preserve"> na temat życiowych wyborów związanych z wartościami i postawami wobec </w:t>
            </w:r>
            <w:r w:rsidR="007C33B0" w:rsidRPr="00FC76C2">
              <w:rPr>
                <w:rFonts w:cs="AgendaPl RegularCondensed"/>
                <w:sz w:val="20"/>
                <w:szCs w:val="20"/>
              </w:rPr>
              <w:lastRenderedPageBreak/>
              <w:t>świata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na miarę swoich możliwości bierze udział w przygotowaniu audycji radiowej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bierze udział w przygotowaniu audycji radiowej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bierze aktywny udział w przygotowaniu audycji radiowej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kieruje zespołem przygotowującym audycję radiową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samodzielnie tworzy audycję radiową (opracowuje jej scenariusz, wybiera bohaterów, dokonuje nagrania) prezentującą wartościowe  postawy wobec świata</w:t>
            </w:r>
          </w:p>
        </w:tc>
      </w:tr>
      <w:tr w:rsidR="005B16F6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6F6" w:rsidRPr="0036572A" w:rsidRDefault="005B16F6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Moralna odpowiedzialność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Adam Mickiewicz 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Dziady</w:t>
            </w:r>
            <w:r w:rsidRPr="00EC4BDC">
              <w:rPr>
                <w:rFonts w:cs="AgendaPl RegularCondensed"/>
                <w:iCs/>
                <w:color w:val="000000"/>
                <w:sz w:val="20"/>
                <w:szCs w:val="20"/>
              </w:rPr>
              <w:t>, część II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rozpoznaje tekst jako dramat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wydobywa ze wstępu dramatu informacje o obrzędzie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o bohaterach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dostrzega nawiązania do kultury ludowej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elementy fantastyczne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motto utworu</w:t>
            </w:r>
          </w:p>
          <w:p w:rsidR="002C01A4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prosty opis przeżyć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</w:t>
            </w:r>
            <w:r w:rsidR="00CF66EC">
              <w:rPr>
                <w:rFonts w:cs="AgendaPl RegularCondensed"/>
                <w:sz w:val="20"/>
                <w:szCs w:val="20"/>
              </w:rPr>
              <w:t>podaje</w:t>
            </w:r>
            <w:r w:rsidRPr="00CF66EC">
              <w:rPr>
                <w:rFonts w:cs="AgendaPl RegularCondensed"/>
                <w:sz w:val="20"/>
                <w:szCs w:val="20"/>
              </w:rPr>
              <w:t xml:space="preserve"> cechy dramatu jako rodzaju literackiego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odtwarza przebieg obrzędu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o winie wywołanych postaci i karze, jaką musiały ponieść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ma świadomość związku tekstu z kulturą ludową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znaczenia związane z elementami fantastycznymi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czym jest motto utworu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opis przeżyć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uzasadnia, dlaczego utwór jest dramatem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analizuje wstęp do dramatu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ocenia postępowanie postaci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nawiązania tekstu do kultury ludowej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 termin </w:t>
            </w:r>
            <w:r w:rsidRPr="00CF66EC">
              <w:rPr>
                <w:rFonts w:cs="AgendaPl RegularCondensed"/>
                <w:i/>
                <w:iCs/>
                <w:sz w:val="20"/>
                <w:szCs w:val="20"/>
              </w:rPr>
              <w:t>irracjonalizm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CF66EC">
              <w:rPr>
                <w:rFonts w:cs="AgendaPl RegularCondensed"/>
                <w:i/>
                <w:iCs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iCs/>
                <w:sz w:val="20"/>
                <w:szCs w:val="20"/>
              </w:rPr>
              <w:t>wskazuje związek motta z utworem</w:t>
            </w:r>
          </w:p>
          <w:p w:rsidR="005C45E4" w:rsidRPr="00CF66EC" w:rsidRDefault="005C45E4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ciekawy, rozbudowany opis przeżyć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cechy </w:t>
            </w:r>
            <w:r w:rsidRPr="00CF66EC">
              <w:rPr>
                <w:rFonts w:cs="AgendaPl RegularCondensed"/>
                <w:i/>
                <w:iCs/>
                <w:sz w:val="20"/>
                <w:szCs w:val="20"/>
              </w:rPr>
              <w:t>Dziadów</w:t>
            </w:r>
            <w:r w:rsidRPr="00CF66EC">
              <w:rPr>
                <w:rFonts w:cs="AgendaPl RegularCondensed"/>
                <w:iCs/>
                <w:sz w:val="20"/>
                <w:szCs w:val="20"/>
              </w:rPr>
              <w:t>, cz</w:t>
            </w:r>
            <w:r w:rsidR="00CF66EC">
              <w:rPr>
                <w:rFonts w:cs="AgendaPl RegularCondensed"/>
                <w:iCs/>
                <w:sz w:val="20"/>
                <w:szCs w:val="20"/>
              </w:rPr>
              <w:t>ęść</w:t>
            </w:r>
            <w:r w:rsidRPr="00CF66EC">
              <w:rPr>
                <w:rFonts w:cs="AgendaPl RegularCondensed"/>
                <w:iCs/>
                <w:sz w:val="20"/>
                <w:szCs w:val="20"/>
              </w:rPr>
              <w:t xml:space="preserve"> II</w:t>
            </w:r>
            <w:r w:rsidR="00CF66EC">
              <w:rPr>
                <w:rFonts w:cs="AgendaPl RegularCondensed"/>
                <w:iCs/>
                <w:sz w:val="20"/>
                <w:szCs w:val="20"/>
              </w:rPr>
              <w:t>,</w:t>
            </w:r>
            <w:r w:rsidRPr="00CF66EC">
              <w:rPr>
                <w:rFonts w:cs="AgendaPl RegularCondensed"/>
                <w:sz w:val="20"/>
                <w:szCs w:val="20"/>
              </w:rPr>
              <w:t xml:space="preserve"> wspólne z innymi znanymi mu dramatami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własnymi słowami o dziadach jako obrzędzie ludowym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moralne przesłania utworu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interpretuje tekst, odnosząc go do kultury ludowej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elementy utworu związane z irracjonalizmem </w:t>
            </w:r>
          </w:p>
          <w:p w:rsidR="00F6498B" w:rsidRPr="00CF66EC" w:rsidRDefault="00CF66E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F6498B" w:rsidRPr="00CF66EC">
              <w:rPr>
                <w:rFonts w:cs="AgendaPl RegularCondensed"/>
                <w:sz w:val="20"/>
                <w:szCs w:val="20"/>
              </w:rPr>
              <w:t>ocenia, czy motto jest właściwie dobrane do utworu, uzasadnia sw</w:t>
            </w:r>
            <w:r>
              <w:rPr>
                <w:rFonts w:cs="AgendaPl RegularCondensed"/>
                <w:sz w:val="20"/>
                <w:szCs w:val="20"/>
              </w:rPr>
              <w:t>oj</w:t>
            </w:r>
            <w:r w:rsidR="00F6498B" w:rsidRPr="00CF66EC">
              <w:rPr>
                <w:rFonts w:cs="AgendaPl RegularCondensed"/>
                <w:sz w:val="20"/>
                <w:szCs w:val="20"/>
              </w:rPr>
              <w:t>ą ocenę</w:t>
            </w:r>
          </w:p>
          <w:p w:rsidR="005C45E4" w:rsidRPr="00CF66EC" w:rsidRDefault="00CF66E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t</w:t>
            </w:r>
            <w:r w:rsidR="005C45E4" w:rsidRPr="00CF66EC">
              <w:rPr>
                <w:rFonts w:cs="AgendaPl RegularCondensed"/>
                <w:sz w:val="20"/>
                <w:szCs w:val="20"/>
              </w:rPr>
              <w:t>worzy opis przeżyć zgodnie z</w:t>
            </w:r>
            <w:r>
              <w:rPr>
                <w:rFonts w:cs="AgendaPl RegularCondensed"/>
                <w:sz w:val="20"/>
                <w:szCs w:val="20"/>
              </w:rPr>
              <w:t>e</w:t>
            </w:r>
            <w:r w:rsidR="005C45E4" w:rsidRPr="00CF66EC">
              <w:rPr>
                <w:rFonts w:cs="AgendaPl RegularCondensed"/>
                <w:sz w:val="20"/>
                <w:szCs w:val="20"/>
              </w:rPr>
              <w:t xml:space="preserve"> wszystkimi wymogami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samodzielnie analizuje i interpretuje utwór ze szczególnym uwzględnieniem warstwy aksjologicznej i przynależności rodzajowej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Jan Twardowski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Śpieszmy się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odczytuje głośno i poprawnie tekst wiersza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zbiera informacje o osobie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porównania w tekście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wyjaśnia, o czym mówi tekst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metafory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odczytuje tekst, zaznaczając głosowo znaki interpunkcyjne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przedstawia informacje o osobie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środki językowe </w:t>
            </w: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w tekście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rozpoznaje motyw przemijania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formułuje znaczenia wynikające z metafor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stara się głosowo interpretować wiersz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światopogląd osoby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funkcję porównań w tekście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omawia motyw przemijania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odczytuje przesłanie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głosowo interpretuje wiersz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ustosunkowuje się do światopoglądu osoby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funkcje środków językowych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motyw przemijania, </w:t>
            </w: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przywołując inne utwory z nim związane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na podstawie tekstu formułuje życiowe rady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wiersz ze szczególnym uwzględnieniem znaczeń metaforycznych oraz języka utworu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Konrad Swinarski,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inscenizacja </w:t>
            </w: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Adama Mickiewicza (spektakl teatralny)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uważnie ogląda spektakl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tworzywa teatru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rozwiązań inscenizacyjnych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gry aktorskiej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nastroju spektaklu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prost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obejrzanego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spektaklu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czasie oglądania spektaklu zwraca uwagę na jego istotne fragmenty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tworzywa teatru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interesujące rozwiązania inscenizacyjne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grę aktorską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określa nastrój spektaklu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 obejrzanego spektaklu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wstępnie porównuje spektakl z literackim tekstem dramatu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znaczy, że teatr jest sztuką wielotworzywową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rozwiązania inscenizacyjne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grę aktorską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środki budowania nastroju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ciekaw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 obejrzanego spektaklu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różnice między inscenizacją a tekstem literackim dramatu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specyfikę teatru jako sztuki wielotworzywowej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ocenia rozwiązania inscenizacyjne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ocenia grę aktorską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środki budowania nastroju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 obejrzanego spektaklu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>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spektakl ze szczególnym uwzględnieniem środków wyrazu teatralnego</w:t>
            </w:r>
          </w:p>
        </w:tc>
      </w:tr>
      <w:tr w:rsidR="00EC4BDC" w:rsidRPr="002C01A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2C01A4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C01A4">
              <w:rPr>
                <w:rFonts w:cs="AgendaPl RegularCondensed"/>
                <w:color w:val="000000"/>
                <w:sz w:val="20"/>
                <w:szCs w:val="20"/>
              </w:rPr>
              <w:t>Wirtualny spacer: reklam</w:t>
            </w:r>
            <w:r w:rsidR="002C01A4">
              <w:rPr>
                <w:rFonts w:cs="AgendaPl RegularCondensed"/>
                <w:color w:val="000000"/>
                <w:sz w:val="20"/>
                <w:szCs w:val="20"/>
              </w:rPr>
              <w:t>y uczniów</w:t>
            </w:r>
          </w:p>
          <w:p w:rsidR="00EC4BDC" w:rsidRPr="002C01A4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2C01A4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we wskazanej formie przygotowuje prostą reklamę pożądanych zachowań społecznych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we wskazanej formie przygotowuje reklamę pożądanych zachowań społecznych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wybranej przez siebie formie przygotowuje ciekawą reklamę pożądanych zachowań społecznych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wybranej przez siebie formie przygotowuje ciekawą reklamę pożądanych zachowań społecznych (propagującą aktywność społeczną)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wybranej przez siebie formie przygotowuje oryginalną, twórczą reklamę pożądanych zachowań społecznych (propagującą aktywność 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społeczną)</w:t>
            </w:r>
          </w:p>
        </w:tc>
      </w:tr>
      <w:tr w:rsidR="00EC4BDC" w:rsidRPr="002C01A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A51EC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Nasze projekty: </w:t>
            </w:r>
            <w:r w:rsidR="00A51ECF"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przygotowanie akcji na rzecz potrzebujących, relacja z jej przebiegu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 miarę swoich możliwości bierze udział w przygotowaniu akcji na rzecz potrzebujących, opowiada swoimi słowami o jej przebiegu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bierze udział w przygotowaniu akcji na rzecz potrzebujących, tworzy prostą relację z jej przebiegu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bierze czynny udział w przygotowaniu akcji na rzecz potrzebujących, przedstawia relację z jej przebiegu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kieruje akcją na rzecz potrzebujących, relacjonuje wyczerpująco jej przebieg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</w:t>
            </w:r>
            <w:r w:rsidR="0088673E" w:rsidRPr="00CF66EC">
              <w:rPr>
                <w:rFonts w:cs="AgendaPl RegularCondensed"/>
                <w:sz w:val="20"/>
                <w:szCs w:val="20"/>
              </w:rPr>
              <w:t>przedstawia</w:t>
            </w:r>
            <w:r w:rsidRPr="00CF66EC">
              <w:rPr>
                <w:rFonts w:cs="AgendaPl RegularCondensed"/>
                <w:sz w:val="20"/>
                <w:szCs w:val="20"/>
              </w:rPr>
              <w:t xml:space="preserve"> projekty akcji na rzecz potrzebujących, planuje i organizuje</w:t>
            </w:r>
            <w:r w:rsidR="00CF66EC">
              <w:rPr>
                <w:rFonts w:cs="AgendaPl RegularCondensed"/>
                <w:sz w:val="20"/>
                <w:szCs w:val="20"/>
              </w:rPr>
              <w:t xml:space="preserve">, a następnie </w:t>
            </w:r>
            <w:r w:rsidR="0088673E" w:rsidRPr="00CF66EC">
              <w:rPr>
                <w:rFonts w:cs="AgendaPl RegularCondensed"/>
                <w:sz w:val="20"/>
                <w:szCs w:val="20"/>
              </w:rPr>
              <w:t>w atrakcyjny sposób relacjonuje jej przebieg</w:t>
            </w:r>
          </w:p>
        </w:tc>
      </w:tr>
      <w:tr w:rsidR="00EC4BDC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36572A" w:rsidRDefault="00EC4BDC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obronie wolności</w:t>
            </w:r>
          </w:p>
        </w:tc>
      </w:tr>
      <w:tr w:rsidR="00CF66EC" w:rsidRPr="00CF66E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Adam Mickiewicz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Śmierć </w:t>
            </w:r>
            <w:r w:rsidR="00CF66EC" w:rsidRPr="00CF66EC">
              <w:rPr>
                <w:rFonts w:cs="AgendaPl RegularCondensed"/>
                <w:i/>
                <w:sz w:val="20"/>
                <w:szCs w:val="20"/>
              </w:rPr>
              <w:t>p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ułkownika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heroizacja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sz w:val="20"/>
                <w:szCs w:val="20"/>
              </w:rPr>
              <w:t>opowiada swoimi słowami o śmierci Pułkownika</w:t>
            </w:r>
          </w:p>
          <w:p w:rsidR="009E1FBB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="00ED4DDC" w:rsidRPr="00CF66EC">
              <w:rPr>
                <w:rFonts w:cs="AgendaPl RegularCondensed"/>
                <w:sz w:val="20"/>
                <w:szCs w:val="20"/>
              </w:rPr>
              <w:t>wyjaśnia, co zaskakuje czytelnika utworu</w:t>
            </w:r>
          </w:p>
          <w:p w:rsidR="009E1FBB" w:rsidRPr="00CF66EC" w:rsidRDefault="009E1FB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141BEF" w:rsidRPr="00CF66EC" w:rsidRDefault="00141BEF" w:rsidP="00141BE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 czasie lektury korzysta z przypisów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na czym polega heroizacja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co to jest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ars bene moriendi</w:t>
            </w:r>
          </w:p>
          <w:p w:rsidR="00ED4DDC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="00ED4DDC" w:rsidRPr="00CF66EC">
              <w:rPr>
                <w:rFonts w:cs="AgendaPl RegularCondensed"/>
                <w:sz w:val="20"/>
                <w:szCs w:val="20"/>
              </w:rPr>
              <w:t>wie, co to jest puenta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odtwarza treść własnymi słowami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elementy heroizacji w utworze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dlaczego w przypadku śmierci bohatera można mówić o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ars bene moriendi</w:t>
            </w:r>
          </w:p>
          <w:p w:rsidR="00ED4DDC" w:rsidRPr="00CF66EC" w:rsidRDefault="00ED4D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sz w:val="20"/>
                <w:szCs w:val="20"/>
              </w:rPr>
              <w:t>wyjaśnia puentę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formułuje temat i określa problematykę utworu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czemu służy heroizacja zastosowana w utworze</w:t>
            </w:r>
          </w:p>
          <w:p w:rsidR="009E1FBB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E1FBB" w:rsidRPr="00CF66EC">
              <w:rPr>
                <w:rFonts w:cs="AgendaPl RegularCondensed"/>
                <w:sz w:val="20"/>
                <w:szCs w:val="20"/>
              </w:rPr>
              <w:t xml:space="preserve">wyjaśnia funkcję motywu </w:t>
            </w:r>
            <w:r w:rsidR="009E1FBB" w:rsidRPr="00CF66EC">
              <w:rPr>
                <w:rFonts w:cs="AgendaPl RegularCondensed"/>
                <w:i/>
                <w:sz w:val="20"/>
                <w:szCs w:val="20"/>
              </w:rPr>
              <w:t>ars bene moriendi</w:t>
            </w:r>
          </w:p>
          <w:p w:rsidR="00ED4DDC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D4DDC" w:rsidRPr="00CF66EC">
              <w:rPr>
                <w:rFonts w:cs="AgendaPl RegularCondensed"/>
                <w:sz w:val="20"/>
                <w:szCs w:val="20"/>
              </w:rPr>
              <w:t>omawia funkcję puenty w utworze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samodzielnie analizuje i interpretuje utwór ze szczególnym uwzględnieniem kreacji bohatera literackiego i intencji tekstu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Adam Mickiewicz 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Reduta Ordona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wyodrębnia z tekstu wydarzenia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środki językowe, za pomocą których zostały przedstawione walczące strony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dostrzega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przedstawiające cara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 charakterze dynamicznym 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dostrzega elementy symboliczne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CF66E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legenda literacka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zapisuje w punktach przebieg bitwy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i nazywa środki językowe, za pomocą których zostały przedstawione walczące strony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ustala, jak został przedstawiony car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środki językowe dynamizujące wypowiedź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symboliczne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legenda literacka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opowiada przebieg bitwy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językowe sposoby pokazania walczących stron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rozpoznaje ironię w 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sposobie przedstawiania cara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sposoby dynamizacji wypowiedzi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symboliczne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legenda literacka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układ wydarzeń w utworze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użytych środków językowych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w jakim celu zostały wykorzystane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określa cel zastosowania ironii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komentuje dynamizację wypowiedzi w odniesieniu do jej treści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związane z elementami symbolicznymi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w jakim celu poeta wykreował legendę literacką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tekst ze szczególnym uwzględnieniem językowych sposobów obrazowania i znaczeń symbolicznych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Melchior Wańkowicz </w:t>
            </w:r>
            <w:r w:rsidRPr="009244D5">
              <w:rPr>
                <w:rFonts w:cs="AgendaPl RegularCondensed"/>
                <w:i/>
                <w:color w:val="000000"/>
                <w:sz w:val="20"/>
                <w:szCs w:val="20"/>
              </w:rPr>
              <w:t>Ziele na kraterze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1C25A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4A413A" w:rsidRPr="009244D5">
              <w:rPr>
                <w:rFonts w:cs="AgendaPl RegularCondensed"/>
                <w:sz w:val="20"/>
                <w:szCs w:val="20"/>
              </w:rPr>
              <w:t>przedstawia swoje pierwsze wrażenia po przeczytaniu tekstu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odtwarza główne informacje na temat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opowiada o wybranej parze bohaterów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nazywa podstawowe wartości </w:t>
            </w:r>
            <w:r w:rsidR="009244D5" w:rsidRPr="009244D5">
              <w:rPr>
                <w:rFonts w:cs="AgendaPl RegularCondensed"/>
                <w:sz w:val="20"/>
                <w:szCs w:val="20"/>
              </w:rPr>
              <w:t>u</w:t>
            </w:r>
            <w:r w:rsidRPr="009244D5">
              <w:rPr>
                <w:rFonts w:cs="AgendaPl RegularCondensed"/>
                <w:sz w:val="20"/>
                <w:szCs w:val="20"/>
              </w:rPr>
              <w:t>kazane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opowiada o swoich uczuciach wywołanych lekturą tekstu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porządkuje informacje na temat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omawia działania bohaterów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wypowiada się na temat wartości ważnych dla bohaterów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wyjaśnia, do jakich refleksji skłania lektura tekstu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przedstawia w formie mapy mentalnej informacje na temat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ocenia postawy bohaterów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981B74" w:rsidRPr="009244D5">
              <w:rPr>
                <w:rFonts w:cs="AgendaPl RegularCondensed"/>
                <w:sz w:val="20"/>
                <w:szCs w:val="20"/>
              </w:rPr>
              <w:t xml:space="preserve">wyjaśnia, co łączy młodych powstańców z bohaterami </w:t>
            </w:r>
            <w:r w:rsidR="00981B74" w:rsidRPr="009244D5">
              <w:rPr>
                <w:rFonts w:cs="AgendaPl RegularCondensed"/>
                <w:i/>
                <w:sz w:val="20"/>
                <w:szCs w:val="20"/>
              </w:rPr>
              <w:t>Reduty Ordona</w:t>
            </w:r>
            <w:r w:rsidR="00981B74" w:rsidRPr="009244D5">
              <w:rPr>
                <w:rFonts w:cs="AgendaPl RegularCondensed"/>
                <w:sz w:val="20"/>
                <w:szCs w:val="20"/>
              </w:rPr>
              <w:t xml:space="preserve"> i </w:t>
            </w:r>
            <w:r w:rsidR="00981B74" w:rsidRPr="009244D5">
              <w:rPr>
                <w:rFonts w:cs="AgendaPl RegularCondensed"/>
                <w:i/>
                <w:sz w:val="20"/>
                <w:szCs w:val="20"/>
              </w:rPr>
              <w:t>Śmierci pułkownika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wstępnie ocenia tekst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na podstawie tekstu opowiada o realiach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wyjaśnia znaczenia zawarte w metaforze </w:t>
            </w:r>
            <w:r w:rsidRPr="009244D5">
              <w:rPr>
                <w:rFonts w:cs="AgendaPl RegularCondensed"/>
                <w:i/>
                <w:sz w:val="20"/>
                <w:szCs w:val="20"/>
              </w:rPr>
              <w:t>ziele na kraterze</w:t>
            </w:r>
          </w:p>
          <w:p w:rsidR="00981B74" w:rsidRPr="009244D5" w:rsidRDefault="00981B74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9244D5">
              <w:rPr>
                <w:rFonts w:cs="AgendaPl RegularCondensed"/>
                <w:sz w:val="20"/>
                <w:szCs w:val="20"/>
              </w:rPr>
              <w:t>wyjaśnia, jak współcześnie można okazywać uczucia wobec ojczyzny</w:t>
            </w:r>
          </w:p>
          <w:p w:rsidR="004A413A" w:rsidRPr="009244D5" w:rsidRDefault="004A41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1C25A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samodzielnie analizuje i interpretuje tekst ze szczególnym uwzględnieniem</w:t>
            </w:r>
            <w:r w:rsidR="009244D5"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Pr="009244D5">
              <w:rPr>
                <w:rFonts w:cs="AgendaPl RegularCondensed"/>
                <w:sz w:val="20"/>
                <w:szCs w:val="20"/>
              </w:rPr>
              <w:t>postaw bohaterów i reprezentowanych przez nich wartości</w:t>
            </w:r>
          </w:p>
        </w:tc>
      </w:tr>
      <w:tr w:rsidR="00EC4BDC" w:rsidRPr="0036572A" w:rsidTr="009244D5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4F528E" w:rsidRDefault="00EC4BDC" w:rsidP="004F528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Pomniki: Grunwaldzki w Krakowie, Obrońców Wybrzeża na Westerplatte, Poległych Stocz</w:t>
            </w:r>
            <w:r w:rsidR="004F528E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niowców w Gdańsku (reprodukcje)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przedstawia wstępne wrażenia wywołane obejrzanymi reprodukcjami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pomników na reprodukcjach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dostrzega związek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między obejrzanymi</w:t>
            </w: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pomnik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ami a </w:t>
            </w: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ami</w:t>
            </w: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Mickiewicza i Wańkowicza</w:t>
            </w:r>
          </w:p>
          <w:p w:rsidR="00EC4BDC" w:rsidRPr="0036572A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opowiada o swoich wrażeniach wywołanych obejrzanymi reprodukcjami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pomników na reprodukcjach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zestawia obejrzane pomniki z tekstami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Mickiewicza i Wańkowicza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opowiada o pomnikach, które zna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porównuje obejrzane pomniki</w:t>
            </w:r>
          </w:p>
          <w:p w:rsidR="004F528E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związki łączą obejrzane pomniki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z tekstami Mickiewicza i Wańkowicza</w:t>
            </w:r>
          </w:p>
          <w:p w:rsidR="00EC4BDC" w:rsidRPr="0036572A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przedstawia cele, jakim służy stawianie pomników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wskazuje podobieństwa i różnice zachodzące między obejrzanymi pomnikami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wynikające z pomników w kontekście tekstów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Mickiewicza i Wańkowicza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 wybranej przez siebie formie prezentuje pomniki tworzące określony cykl tematyczny, omawia wynikające z nich znaczenia, komentuje sposób wykorzystania środków artystycznych</w:t>
            </w:r>
          </w:p>
        </w:tc>
      </w:tr>
      <w:tr w:rsidR="006D7AB7" w:rsidRPr="00141BEF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141BEF" w:rsidRDefault="006D7AB7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41BEF">
              <w:rPr>
                <w:rFonts w:cs="AgendaPl RegularCondensed"/>
                <w:color w:val="000000"/>
                <w:sz w:val="20"/>
                <w:szCs w:val="20"/>
              </w:rPr>
              <w:t>Wirtualny spacer:</w:t>
            </w:r>
          </w:p>
          <w:p w:rsidR="006D7AB7" w:rsidRPr="00141BEF" w:rsidRDefault="00141BEF" w:rsidP="006D7AB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141BEF">
              <w:rPr>
                <w:rFonts w:cs="AgendaPl RegularCondensed"/>
                <w:color w:val="000000"/>
                <w:sz w:val="20"/>
                <w:szCs w:val="20"/>
              </w:rPr>
              <w:t>czniowskie filmy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najważniejsze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pomocy, nagrywa krótki film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nagrywa krótki film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ciekawe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6D7AB7" w:rsidRPr="009244D5">
              <w:rPr>
                <w:rFonts w:cs="AgendaPl RegularCondensed"/>
                <w:color w:val="000000"/>
                <w:sz w:val="20"/>
                <w:szCs w:val="20"/>
              </w:rPr>
              <w:t>nagrywa film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bogate informacje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nagrywa ciekawy film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samodzielnie zbiera, selekcjonuje i porządkuje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nagrywa interesujący materiał, w którym wykorzystuje środki języka filmowego</w:t>
            </w:r>
          </w:p>
        </w:tc>
      </w:tr>
      <w:tr w:rsidR="009244D5" w:rsidRPr="009244D5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6D7AB7" w:rsidP="00FF371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 xml:space="preserve">przedstawienie miejsc pamięci związane z walką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lastRenderedPageBreak/>
              <w:t>o wolność w różnych epokach historycznych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wymienia miejsca pamięci związane z walką o wolność w okolicy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, w której mieszka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opowiada o miejscach pamięci związanych z walką o wolność w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okolicy, w której mieszka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wybranej formie przedstawia miejsca pamięci związane z walką o wolność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 xml:space="preserve">w okolicy, w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lastRenderedPageBreak/>
              <w:t>której mieszka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ciekawy sposób przedstawia miejsca pamięci związane z walką o wolność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okolicy, w której mieszka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atrakcyjny sposób przedstawia miejsca pamięci związane z walką o wolność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 xml:space="preserve">w okolicy, w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lastRenderedPageBreak/>
              <w:t>której mieszka; zwraca szczególną uwagę na postacie i wydarzenia z tym zwi</w:t>
            </w:r>
            <w:r>
              <w:rPr>
                <w:rFonts w:cs="AgendaPl RegularCondensed"/>
                <w:sz w:val="20"/>
                <w:szCs w:val="20"/>
              </w:rPr>
              <w:t>ą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zane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Meandry uczuć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Juliusz Słowacki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Balladyna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jest dramatem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porządkuje wydarzenia w wybranym wątku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elementów realistycznych i fantastycznych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dostrzega baśniowe i legendarne nawiązania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wartości, o których jest mowa w dramacie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zna pojęcie tragizmu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przypomina cechy dramatu jako rodzaju literackiego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wątki utworu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realistyczne i fantastyczne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baśniowe i legendarne nawiązania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nazywa wartości ważne dla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polega tragizm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utwór jest dramatem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wątkami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dokonuje charakterystyki porównawczej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związki między elementami realistycznymi i fantastycznymi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rolę baśniowych i legendarnych nawiązań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sposobów osiągania wartości przez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źródła tragizmu w utworze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zestawia utwór z innymi znanymi dramatami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fabułę dramatu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i ocenia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konwencję pokazywania świata w dramacie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wynikające z baśniowych i legendarnych nawiązań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ocenia sposoby osiągania wartości przez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interpretuje utwór jako tragedię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dramat ze szczególnym uwzględnieniem konwencji prezentowania świata oraz warstwy aksjologicznej</w:t>
            </w:r>
          </w:p>
        </w:tc>
      </w:tr>
      <w:tr w:rsidR="00F67B23" w:rsidRPr="00F67B2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>Ewa Nowak</w:t>
            </w:r>
          </w:p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i/>
                <w:iCs/>
                <w:sz w:val="20"/>
                <w:szCs w:val="20"/>
              </w:rPr>
              <w:t>Drzazga</w:t>
            </w:r>
            <w:r w:rsidRPr="00F67B23">
              <w:rPr>
                <w:rFonts w:cs="AgendaPl RegularCondensed"/>
                <w:sz w:val="20"/>
                <w:szCs w:val="20"/>
              </w:rPr>
              <w:t xml:space="preserve"> (fragmenty)</w:t>
            </w:r>
          </w:p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opowiada o relacjach między bohaterkami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opowiada o przebiegu </w:t>
            </w:r>
            <w:r w:rsidRPr="00F67B23">
              <w:rPr>
                <w:rFonts w:cs="AgendaPl RegularCondensed"/>
                <w:sz w:val="20"/>
                <w:szCs w:val="20"/>
              </w:rPr>
              <w:lastRenderedPageBreak/>
              <w:t>konfliktu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dostrzega metaforykę tytułu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przedstawia pomysły, jak można by rozwiązać konflikt miedzy siostrami</w:t>
            </w:r>
          </w:p>
          <w:p w:rsidR="00141BEF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ze zrozumieniem czyta definicję stylu potocznego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omawia relacje między bohaterkami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wyjaśnia, na czym polegał </w:t>
            </w:r>
            <w:r w:rsidRPr="00F67B23">
              <w:rPr>
                <w:rFonts w:cs="AgendaPl RegularCondensed"/>
                <w:sz w:val="20"/>
                <w:szCs w:val="20"/>
              </w:rPr>
              <w:lastRenderedPageBreak/>
              <w:t>konflikt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 tytułową metaforę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proponuje sposoby rozwiązania konfliktu między bohaterkami</w:t>
            </w:r>
          </w:p>
          <w:p w:rsidR="002B7B23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odtwarza wiadomości na temat stylu potocznego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ocenia relacje między bohaterkami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omawia źródła i przebieg </w:t>
            </w:r>
            <w:r w:rsidRPr="00F67B23">
              <w:rPr>
                <w:rFonts w:cs="AgendaPl RegularCondensed"/>
                <w:sz w:val="20"/>
                <w:szCs w:val="20"/>
              </w:rPr>
              <w:lastRenderedPageBreak/>
              <w:t>konfliktu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łączy tytułową metaforę z problematyką utworu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formułuje rady, których można by udzielić bohaterkom </w:t>
            </w:r>
          </w:p>
          <w:p w:rsidR="002B7B23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wyjaśnia, czym cechuje się styl potoczny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omawia motywy postępowania bohaterek wpływające na relacje między nimi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przedstawia źródła, istotę, przebieg i skutki konfliktu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łączy tytułową metaforę z własnymi doświadczeniami życiowymi</w:t>
            </w:r>
          </w:p>
          <w:p w:rsidR="003374EA" w:rsidRPr="00F67B23" w:rsidRDefault="004F528E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wciela się w rolę negocja</w:t>
            </w:r>
            <w:r w:rsidR="003374EA" w:rsidRPr="00F67B23">
              <w:rPr>
                <w:rFonts w:cs="AgendaPl RegularCondensed"/>
                <w:sz w:val="20"/>
                <w:szCs w:val="20"/>
              </w:rPr>
              <w:t>tora, pomagającego rozwiązać konflikt</w:t>
            </w:r>
          </w:p>
          <w:p w:rsidR="002B7B23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wskazuje w tekście przykłady stylu potocznego, wyjaśnia jego funkcję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utwór ze szczególnym </w:t>
            </w: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uwzględnieniem relacji międzyludzkich 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Andrzej Pągowski,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plakat do </w:t>
            </w: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Balladyny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Juliusza Słowackiego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rozpoznaje plakat wśród innych tekstów kultury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znaki plastyczne plakatu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dostrzega związek plakatu z dramatem Słowackiego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proste zaproszenie na spektakl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specyficzne cechy plakatu jako tekstu kultury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i omawia znaki plastyczne plakatu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postaci i wydarzenia dramatu, z którymi kojarzy się plakat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zaproszenie na spektakl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specyficzne cechy plakatu jako tekstu kultury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 znaczeniu symbolicznym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plakatu z problematyką utworu Słowackiego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oryginalne zaproszenie na spektakl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przedstawia swój stosunek do plakatu jako dzieła sztuki plastycznej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symboliczne sensy związane ze znakami plastycznymi plakatu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prezentuje rozwiniętą wypowiedź na temat związków plakatu z problematyką dramatu Słowackiego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zaproszenie na spektakl,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plakat ze szczególnym uwzględnieniem metaforyki i plastycznych środków wyrazu</w:t>
            </w:r>
          </w:p>
        </w:tc>
      </w:tr>
      <w:tr w:rsidR="003374EA" w:rsidRPr="00141BEF" w:rsidTr="00F67B23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41BEF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41BE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plakat</w:t>
            </w:r>
            <w:r w:rsidR="00141BEF">
              <w:rPr>
                <w:rFonts w:cs="AgendaPl RegularCondensed"/>
                <w:color w:val="000000"/>
                <w:sz w:val="20"/>
                <w:szCs w:val="20"/>
              </w:rPr>
              <w:t xml:space="preserve">y teatralne uczniów </w:t>
            </w:r>
          </w:p>
          <w:p w:rsidR="003374EA" w:rsidRPr="00141BEF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41BEF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prosty plakat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korzystając ze wsk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azanego programu internetowego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plakat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korzystając ze ws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kazanego programu internetowego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ciekawy plakat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korzys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tając z programu internetowego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plakat zawierający treści metaforyczne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stając z programu internetowego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programu internetowego, projektuje oryginalny plakat, zawierający ciekawe rozwiązania plastyczne i treści metaforyczne</w:t>
            </w:r>
          </w:p>
        </w:tc>
      </w:tr>
      <w:tr w:rsidR="00F67B23" w:rsidRPr="00F67B2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4E1248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>Nasze projekty: inscenizacja fragmentów dramatu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 xml:space="preserve">w miarę swoich możliwości </w:t>
            </w:r>
            <w:r>
              <w:rPr>
                <w:rFonts w:cs="AgendaPl RegularCondensed"/>
                <w:sz w:val="20"/>
                <w:szCs w:val="20"/>
              </w:rPr>
              <w:t>uczestniczy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 xml:space="preserve"> w przygotowaniu inscenizacji fragmentów dramatu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bierze udział w przygotowaniu inscenizacji fragmentów dramatu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bierze aktywny udział w przygotowaniu inscenizacji fragmentów dramatu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twórczo uczestniczy w przygotowaniu inscenizacji fragmentów dramatu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opracowuje inscenizację fragmentów dramatu, rozdziela zadania, czuwa nad przebiegiem pracy zespołu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Pokonać bariery</w:t>
            </w:r>
          </w:p>
        </w:tc>
      </w:tr>
      <w:tr w:rsidR="00C86F83" w:rsidRPr="00BD1B1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>Aleksander Fredro</w:t>
            </w:r>
          </w:p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i/>
                <w:iCs/>
                <w:sz w:val="20"/>
                <w:szCs w:val="20"/>
              </w:rPr>
              <w:t>Zemsta</w:t>
            </w:r>
          </w:p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rozpoznaje utwór jako dramat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wymienia podstawowe elementy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porządkuje wydarzenia w wybranym wątku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wybranego bohatera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przypomina części akcji dramatu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mówi, co go śmieszy w utworze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wskazuje sceny, które go zainteresowały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odczytuje głośno wybrany monolog z dramatu</w:t>
            </w:r>
          </w:p>
          <w:p w:rsidR="00F334D0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prostą charakterystykę porównawczą bohaterów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przypomina cechy dramatu jako rodzaju literackiego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wymienia elementy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wymienia wątki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główne postaci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przyporządkowuje częściom akcji dramatu właściwe wydarzenia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4"/>
                <w:sz w:val="20"/>
                <w:szCs w:val="20"/>
              </w:rPr>
            </w:pPr>
            <w:r w:rsidRPr="00BD1B13">
              <w:rPr>
                <w:rFonts w:cs="AgendaPl RegularCondensed"/>
                <w:spacing w:val="-4"/>
                <w:sz w:val="20"/>
                <w:szCs w:val="20"/>
              </w:rPr>
              <w:t xml:space="preserve"> wymienia elementy komiczne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proponuje rozwiązania inscenizacyjne wybranych scen 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pięknie odczytuje wybrany monolog dramatu</w:t>
            </w:r>
          </w:p>
          <w:p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charakterystykę porównawczą bohaterów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udowadnia, że utwór jest dramatem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elementy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ustala relacje między wątkami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bohaterów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rozwój akcji dramatu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wskazuje przykłady komizmu postaci, sytuacji, języka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dopisuje do wybranej </w:t>
            </w:r>
            <w:r w:rsidRPr="00BD1B13">
              <w:rPr>
                <w:rFonts w:cs="AgendaPl RegularCondensed"/>
                <w:sz w:val="20"/>
                <w:szCs w:val="20"/>
              </w:rPr>
              <w:lastRenderedPageBreak/>
              <w:t>sceny didaskalia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interpretuje głosowo wybrany monolog dramatu</w:t>
            </w:r>
          </w:p>
          <w:p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rozwiniętą charakterystykę porównawczą bohaterów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zestawia utwór z innymi znanymi dramatami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wypowiada się na temat sposobu pokazania elementów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wszystkie wątki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dokonuje charakterystyki porównawczej Cześnika i Rejenta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konstrukcję akcji dramatu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komizm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dopisuje do wybranej sceny funkcjonalne didaskalia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stara się aktorsko interpretować wybrany monolog dramatu</w:t>
            </w:r>
          </w:p>
          <w:p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oryginalną, rozwiniętą charakterystykę porównawczą bohaterów, uwzględnia ocenę  bohaterów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dramat ze szczególnym uwzględnieniem kategorii komizmu </w:t>
            </w:r>
          </w:p>
          <w:p w:rsidR="00F8781B" w:rsidRPr="00BD1B13" w:rsidRDefault="00F67B23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</w:t>
            </w:r>
            <w:r w:rsidR="00F8781B" w:rsidRPr="00BD1B13">
              <w:rPr>
                <w:rFonts w:cs="AgendaPl RegularCondensed"/>
                <w:sz w:val="20"/>
                <w:szCs w:val="20"/>
              </w:rPr>
              <w:t>pisze ciekawą charakterystykę porównawczą bohaterów, zachowując wszystkie wymogi tej formy wypowiedzi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Beata Ostrowicka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Zła dziewczyna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z tekstu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bohaterkę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opowiada o konflikcie rodzinnym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porządkuje informacje z tekstu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bohaterkę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ocenia zachowanie ojca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informacje z tekstu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relacje bohaterki z członkami rodziny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przebieg konfliktu w rodzinie bohaterki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opowiada o życiu bohaterki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ocenia relacje bohaterki z członkami rodziny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formułuje rady dla bohaterki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dramat ze szczególnym uwzględnieniem relacji międzyludzkich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Banksy, rysunki na murze między Izraelem a Palestyną (street art)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rozpoznaje wytwory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obejrzanych dzieł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podaje związki frazeologiczne z rzeczownikiem </w:t>
            </w:r>
            <w:r w:rsidRPr="00BD1B1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mur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wytworów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nadaje tytuły obrazom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związków frazeologicznych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cechy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wyjaśnia, co łączy obejrzane obrazy</w:t>
            </w:r>
          </w:p>
          <w:p w:rsidR="003374EA" w:rsidRPr="00BD1B13" w:rsidRDefault="00BD1B13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3374EA" w:rsidRPr="00BD1B13">
              <w:rPr>
                <w:rFonts w:cs="AgendaPl RegularCondensed"/>
                <w:color w:val="000000"/>
                <w:sz w:val="20"/>
                <w:szCs w:val="20"/>
              </w:rPr>
              <w:t>omawia symbolikę muru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swój stosunek do wytworów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wyjaśnia metaforyczne znaczenia dzieł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symbolikę muru, przywołując utwory zawierające ten motyw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dzieła ze szczególnym uwzględnieniem wizualnych środków perswazyjnych</w:t>
            </w:r>
          </w:p>
        </w:tc>
      </w:tr>
      <w:tr w:rsidR="003374EA" w:rsidRPr="00F334D0" w:rsidTr="00BD1B13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77060C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060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projekt graffiti</w:t>
            </w:r>
          </w:p>
          <w:p w:rsidR="003374EA" w:rsidRPr="0077060C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prosty projekt graffiti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projekt graffiti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ciekawy projekt graffiti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ciekawy, oryginalny projekt graffiti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twórczy projekt graffiti o znaczeniach metaforycznych</w:t>
            </w:r>
          </w:p>
        </w:tc>
      </w:tr>
      <w:tr w:rsidR="00E96A0B" w:rsidRPr="00E96A0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4F528E" w:rsidP="0062345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Nasze projekty: </w:t>
            </w:r>
          </w:p>
          <w:p w:rsidR="0062345C" w:rsidRPr="00E96A0B" w:rsidRDefault="0062345C" w:rsidP="0062345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>animacja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62345C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prostą</w:t>
            </w:r>
            <w:r w:rsidR="004F528E"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AgendaPl RegularCondensed"/>
                <w:sz w:val="20"/>
                <w:szCs w:val="20"/>
              </w:rPr>
              <w:t>animację</w:t>
            </w:r>
            <w:r w:rsidR="00ED014A" w:rsidRPr="00E96A0B">
              <w:rPr>
                <w:rFonts w:cs="AgendaPl RegularCondensed"/>
                <w:sz w:val="20"/>
                <w:szCs w:val="20"/>
              </w:rPr>
              <w:t xml:space="preserve"> inspirowaną losami osoby, która pokonała życiowe bariery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4F528E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</w:t>
            </w:r>
            <w:r w:rsidR="00ED014A" w:rsidRPr="00E96A0B">
              <w:rPr>
                <w:rFonts w:cs="AgendaPl RegularCondensed"/>
                <w:sz w:val="20"/>
                <w:szCs w:val="20"/>
              </w:rPr>
              <w:t>animację inspirowaną losami osoby, która pokonała życiowe bariery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ciekawą</w:t>
            </w:r>
            <w:r w:rsidR="004F528E"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AgendaPl RegularCondensed"/>
                <w:sz w:val="20"/>
                <w:szCs w:val="20"/>
              </w:rPr>
              <w:t>animację inspirowaną losami osoby, która pokonała życiowe bariery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</w:t>
            </w:r>
            <w:r w:rsidR="00E96A0B">
              <w:rPr>
                <w:rFonts w:cs="AgendaPl RegularCondensed"/>
                <w:sz w:val="20"/>
                <w:szCs w:val="20"/>
              </w:rPr>
              <w:t>ą</w:t>
            </w:r>
            <w:r w:rsidRPr="00E96A0B">
              <w:rPr>
                <w:rFonts w:cs="AgendaPl RegularCondensed"/>
                <w:sz w:val="20"/>
                <w:szCs w:val="20"/>
              </w:rPr>
              <w:t>, oryginalną graficznie animację inspirowaną losami osoby, która pokonała życiowe bariery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twórczą, oryginalną plastycznie animację inspirowaną losami osoby, która pokonała życiowe bariery 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Jaką siłę ma słowo?</w:t>
            </w:r>
          </w:p>
        </w:tc>
      </w:tr>
      <w:tr w:rsidR="00E96A0B" w:rsidRPr="00E96A0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>Cyprian Norwid</w:t>
            </w:r>
          </w:p>
          <w:p w:rsidR="003374EA" w:rsidRPr="00E96A0B" w:rsidRDefault="003374E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i/>
                <w:iCs/>
                <w:sz w:val="20"/>
                <w:szCs w:val="20"/>
              </w:rPr>
              <w:t>Ogólniki, Moja piosnka II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dostrzega obrazy poetyckie w wierszach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wie, że niektóre elementy mają znaczenia symboliczne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wskazuje wersy ujawniające osobę mówiącą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wskazuje wersy, w których jest mowa o wartościach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czyta ze zrozumieniem definicję motywu arkadyjskiego</w:t>
            </w:r>
          </w:p>
          <w:p w:rsidR="00F334D0" w:rsidRPr="00E96A0B" w:rsidRDefault="004D4C37" w:rsidP="004D4C37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wie, co to jest neologizm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wyodrębnia obrazy poetyckie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wymienia elementy symboliczne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rozpoznaje osobę mówiącą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wartości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rozpoznaje motyw arkadyjski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wskazuje neologizmy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rozróżnia ich rodzaje</w:t>
            </w:r>
          </w:p>
          <w:p w:rsidR="003374EA" w:rsidRPr="00E96A0B" w:rsidRDefault="003374EA" w:rsidP="00E96A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zwartość treściową obrazów poetyckich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 znaczenia elementów symbolicznych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charakteryzuje osobę mówiącą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wartości ważne dla osoby mówiącej</w:t>
            </w:r>
          </w:p>
          <w:p w:rsidR="003374EA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 omawia sposób kreowania świata w utworze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relacje łączące obrazy poetyckie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symboliczną warstwę tekstów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życiową postawę osoby mówiącej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ustosunkowuje się do wartości, o których mówi osoba mówiąca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funkcje neologizmów w kreowaniu świata w utworach</w:t>
            </w:r>
          </w:p>
          <w:p w:rsidR="004D4C37" w:rsidRPr="00E96A0B" w:rsidRDefault="004D4C37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samodzielnie  analizuje i interpretuje utwory ze szczególnym uwzględnieniem poetyckiego obrazowania, znaczeń symbolicznych i formalnego nowatorstwa </w:t>
            </w:r>
          </w:p>
        </w:tc>
      </w:tr>
      <w:tr w:rsidR="00E96A0B" w:rsidRPr="00E96A0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lastRenderedPageBreak/>
              <w:t xml:space="preserve">Henryk Sienkiewicz </w:t>
            </w:r>
            <w:r w:rsidRPr="00E96A0B">
              <w:rPr>
                <w:rFonts w:cs="AgendaPl RegularCondensed"/>
                <w:i/>
                <w:sz w:val="20"/>
                <w:szCs w:val="20"/>
              </w:rPr>
              <w:t>Latarnik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rozpoznaje utwory epickie wśród innych rodzajów literackich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wie, że </w:t>
            </w:r>
            <w:r w:rsidRPr="00E96A0B">
              <w:rPr>
                <w:rFonts w:cs="Times New Roman"/>
                <w:i/>
                <w:sz w:val="20"/>
                <w:szCs w:val="20"/>
              </w:rPr>
              <w:t>Latarnik</w:t>
            </w:r>
            <w:r w:rsidRPr="00E96A0B">
              <w:rPr>
                <w:rFonts w:cs="Times New Roman"/>
                <w:sz w:val="20"/>
                <w:szCs w:val="20"/>
              </w:rPr>
              <w:t xml:space="preserve"> jest nowelą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opowiada o głównych wydarzeniach z życia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wie, na czym polega retrospekcja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najważniejsze cechy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uczucia bohatera</w:t>
            </w:r>
          </w:p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pisze prostą recenzję utworu literackiego</w:t>
            </w:r>
          </w:p>
          <w:p w:rsidR="00676BE4" w:rsidRPr="00E96A0B" w:rsidRDefault="00676BE4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zna cechy utworów epickich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wymienia główne cechy noweli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opowiada o losach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wskazuje retrospekcje w utworze 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cechy charakteru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wyjaśnia, czym były wywołane uczucia bohatera</w:t>
            </w:r>
          </w:p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 pisze recenzję utworu literackiego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cechy utworów epickich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wyjaśnia, dlaczego utwór jest nowelą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komentuje i ocenia losy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wyjaśnia, co zostało przedstawione za pomocą retrospekcji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charakteryzuje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stany emocjonalne bohatera</w:t>
            </w:r>
          </w:p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pisze wyczerpującą recenzję utworu literackiego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wyjaśnia, na czym polega epickość utworu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wyjaśnia, czym wyróżnia się nowela spośród innych gatunków epickich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 czy losy bohatera można uznać za tragiczne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 funkcje retrospekcji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dokonuje pełnej charakterystyki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komentuje stany emocjonalne bohatera z perspektywy jego życiowych przeżyć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Times New Roman"/>
                <w:sz w:val="20"/>
                <w:szCs w:val="20"/>
              </w:rPr>
              <w:t>pisze recenzję książki,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64107B" w:rsidRPr="00E96A0B">
              <w:rPr>
                <w:rFonts w:cs="AgendaPl RegularCondensed"/>
                <w:sz w:val="20"/>
                <w:szCs w:val="20"/>
              </w:rPr>
              <w:t>s</w:t>
            </w:r>
            <w:r w:rsidR="008F2B67" w:rsidRPr="00E96A0B">
              <w:rPr>
                <w:rFonts w:cs="AgendaPl RegularCondensed"/>
                <w:sz w:val="20"/>
                <w:szCs w:val="20"/>
              </w:rPr>
              <w:t>amodzielnie analizuje i interpretuje tekst ze szczególnym uwzględnieniem roli literatury w życiu</w:t>
            </w:r>
            <w:r w:rsidR="0064107B" w:rsidRPr="00E96A0B">
              <w:rPr>
                <w:rFonts w:cs="AgendaPl RegularCondensed"/>
                <w:sz w:val="20"/>
                <w:szCs w:val="20"/>
              </w:rPr>
              <w:t xml:space="preserve"> człowieka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A0B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Marcin Wandałowski </w:t>
            </w:r>
          </w:p>
          <w:p w:rsidR="003374EA" w:rsidRPr="004C1547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Nasz język –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łączy czy dzieli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(rozmowa z 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Jerzym Bralczykiem)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odróżnia wywiad od innych wypowiedzi publicystycznych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wie, czego dotyczy wywiad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zna podstawowe składniki aktu komunikacji językowej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wydobywa z tekstu informacje dotyczące </w:t>
            </w: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zmian we współczesnym języku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lastRenderedPageBreak/>
              <w:t xml:space="preserve"> wie, czym cechuje się wywiad jako wypowiedź publicystyczna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wywiadu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komunikacja językowa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informacje dotyczące zmian we współczesnym języku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cechy wywiadu jako wypowiedzi publicystycznej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odtwarza główne myśli wypowiedzi rozmówcy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poszczególne składniki aktu komunikacji językowej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zmiany językowe, o których jest mowa w </w:t>
            </w: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tekście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dlaczego tekst reprezentuje wywiad jako wypowiedź publicystyczną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wypowiedzi rozmówcy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akt komunikacji językowej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uzupełnia własnymi spostrzeżeniami informacje z tekstu na temat zmian w języku </w:t>
            </w: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współczesnym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interpretuje tekst ze szczególnym uwzględnieniem refleksji na temat roli języka w łączeniu ludzi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676BE4" w:rsidRDefault="003374EA" w:rsidP="00676BE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BE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spot</w:t>
            </w:r>
            <w:r w:rsidR="00676BE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676BE4">
              <w:rPr>
                <w:rFonts w:cs="AgendaPl RegularCondensed"/>
                <w:color w:val="000000"/>
                <w:sz w:val="20"/>
                <w:szCs w:val="20"/>
              </w:rPr>
              <w:t xml:space="preserve"> reklamowe</w:t>
            </w:r>
            <w:r w:rsidR="00676BE4">
              <w:rPr>
                <w:rFonts w:cs="AgendaPl RegularCondensed"/>
                <w:color w:val="000000"/>
                <w:sz w:val="20"/>
                <w:szCs w:val="20"/>
              </w:rPr>
              <w:t xml:space="preserve">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odróżnia spot reklamowy od innych wytworów reklamy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korzystając z pomocy, przygotowuje prosty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wie, co to jest spot reklamowy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prosty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cechy spotu reklamowego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 mechanizm działania spotu reklamowego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ciekawy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wykorzystuje funkcjonalnie wiedzę o mechanizmach rządzących oddziaływaniem spotu reklamowego </w:t>
            </w:r>
            <w:r w:rsidR="00E96A0B">
              <w:rPr>
                <w:rFonts w:cs="AgendaPl RegularCondensed"/>
                <w:spacing w:val="-2"/>
                <w:sz w:val="20"/>
                <w:szCs w:val="20"/>
              </w:rPr>
              <w:t>i tworzy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oryginaln</w:t>
            </w:r>
            <w:r w:rsidR="00E96A0B">
              <w:rPr>
                <w:rFonts w:cs="AgendaPl RegularCondensed"/>
                <w:spacing w:val="-2"/>
                <w:sz w:val="20"/>
                <w:szCs w:val="20"/>
              </w:rPr>
              <w:t>y spot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reklamow</w:t>
            </w:r>
            <w:r w:rsidR="00E96A0B">
              <w:rPr>
                <w:rFonts w:cs="AgendaPl RegularCondensed"/>
                <w:spacing w:val="-2"/>
                <w:sz w:val="20"/>
                <w:szCs w:val="20"/>
              </w:rPr>
              <w:t>y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o wyraźnej roli perswazyjnej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676BE4" w:rsidRDefault="003374EA" w:rsidP="004F528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Nasze projekty: </w:t>
            </w:r>
            <w:r w:rsidR="00264995"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konkurs </w:t>
            </w:r>
            <w:r w:rsidR="00264995" w:rsidRPr="00E96A0B">
              <w:rPr>
                <w:rFonts w:cs="AgendaPl RegularCondensed"/>
                <w:i/>
                <w:color w:val="000000"/>
                <w:sz w:val="20"/>
                <w:szCs w:val="20"/>
              </w:rPr>
              <w:t>Ożywić zużyte słowa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podaje przykłady kilku słów, które wyszły z użycia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korzystając z odpowiednich słowników</w:t>
            </w:r>
            <w:r>
              <w:rPr>
                <w:rFonts w:cs="AgendaPl RegularCondensed"/>
                <w:sz w:val="20"/>
                <w:szCs w:val="20"/>
              </w:rPr>
              <w:t>,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 xml:space="preserve"> podaje przykłady słów, które wyszły z użycia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 xml:space="preserve">uzasadnia swój wybór słów, które warto przywrócić do użytku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bierze czynny udział w przygotowaniu konkursu związanego ze słowami, które wyszły z użycia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przygotowuje i przeprowadza konkurs związany ze słowami, które wyszły z użycia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Rycerski świat</w:t>
            </w:r>
          </w:p>
        </w:tc>
      </w:tr>
      <w:tr w:rsidR="00E12CAD" w:rsidRPr="00E12CA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Henryk Sienkiewicz </w:t>
            </w:r>
            <w:r w:rsidRPr="00E12CAD">
              <w:rPr>
                <w:rFonts w:cs="AgendaPl RegularCondensed"/>
                <w:i/>
                <w:iCs/>
                <w:sz w:val="20"/>
                <w:szCs w:val="20"/>
              </w:rPr>
              <w:t>Krzyżacy</w:t>
            </w:r>
            <w:r w:rsidRPr="00E12CAD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:rsidR="003374EA" w:rsidRPr="00E12CAD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utwór należy do powieści historycznych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podaje po jednym przykładzie elementu historycznego i fikcyjnego w powieści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przypomina, co to jest wątek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charakteryzuje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wybranego bohatera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kiedy bohater jest postacią dynamiczną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podstawowe obyczaje rycerskie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co to jest archaizm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temat obrazu Matejki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głównych ról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krótkie streszczenie wybranego wątku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krótki list i opis postaci</w:t>
            </w:r>
          </w:p>
          <w:p w:rsidR="00A43AFD" w:rsidRPr="00E12CAD" w:rsidRDefault="00A43AFD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676BE4" w:rsidRPr="00E12CAD" w:rsidRDefault="00676BE4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wyjaśnia, czym cechują się powieści historyczne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przykłady elementów historycznych i fikcyjnych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wątki utworu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charakteryzuje wybranego bohatera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kiedy bohater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jest postacią dynamiczną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obyczaje rycerskie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w tekście różne rodzaje archaizmów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zestawia opis bitwy z dziełem malarskim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kilku ról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streszczenie wybranego wątku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list i opis postaci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wyjaśnia, dlaczego utwór należy do powieści historycznych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zasadę łączenia elementów historycznych i fikcyjnych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układ wątków utworu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dokonuje charakterystyki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porównawczej wybranych bohaterów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bohaterów dynamicznych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opowiada o obyczajach rycerskich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po co są stosowane archaizmy w utworze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podobieństwa w opisie bitwy i jej przedstawieniu malarskim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wyczerpujące streszczenie wybranego wątku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rozwinięty list i wyczerpujący opis postaci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podaje różne przykłady powieści historycznych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relacje między elementami historycznymi i fikcyjnymi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przebieg wybranego wątku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dokonuje wyczerpującej charakterystyki porównawczej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wybranych bohaterów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kto i dlaczego jest bohaterem dynamicznym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opowiada o obyczajach rycerskich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 rolę archaizmów w języku utworu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porównuje środki języka literackiego i malarskiego w opisie bitwy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uzasadnia obsadę aktorską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streszczenie wątku zgodnie z wszystkimi wymogami tej formy wypowiedzi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list i  plastyczny opis postaci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zestawia powieść z filmem, dokonuje ich porównania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prezentację dotyczącą wybranego problemu utworu</w:t>
            </w:r>
          </w:p>
          <w:p w:rsidR="00A43AFD" w:rsidRPr="00E12CAD" w:rsidRDefault="00E96A0B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</w:t>
            </w:r>
            <w:r w:rsidR="00A43AFD" w:rsidRPr="00E12CAD">
              <w:rPr>
                <w:rFonts w:cs="AgendaPl RegularCondensed"/>
                <w:sz w:val="20"/>
                <w:szCs w:val="20"/>
              </w:rPr>
              <w:t>tworzy list i opis postaci</w:t>
            </w:r>
            <w:r w:rsidRPr="00E12CAD">
              <w:rPr>
                <w:rFonts w:cs="AgendaPl RegularCondensed"/>
                <w:sz w:val="20"/>
                <w:szCs w:val="20"/>
              </w:rPr>
              <w:t>,</w:t>
            </w:r>
            <w:r w:rsidR="00A43AFD" w:rsidRPr="00E12CAD">
              <w:rPr>
                <w:rFonts w:cs="AgendaPl RegularCondensed"/>
                <w:sz w:val="20"/>
                <w:szCs w:val="20"/>
              </w:rPr>
              <w:t xml:space="preserve">  zachowując wszystkie wymogi tych form </w:t>
            </w:r>
            <w:r w:rsidR="00A43AFD" w:rsidRPr="00E12CAD">
              <w:rPr>
                <w:rFonts w:cs="AgendaPl RegularCondensed"/>
                <w:sz w:val="20"/>
                <w:szCs w:val="20"/>
              </w:rPr>
              <w:lastRenderedPageBreak/>
              <w:t>wypowiedzi</w:t>
            </w:r>
          </w:p>
        </w:tc>
      </w:tr>
      <w:tr w:rsidR="00C0235A" w:rsidRPr="0036572A" w:rsidTr="00DD7039">
        <w:trPr>
          <w:trHeight w:val="4590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36572A" w:rsidRDefault="00C0235A" w:rsidP="004E124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Jarosław Grzędowicz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 Lodowego Ogrodu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:rsidR="00C0235A" w:rsidRPr="0036572A" w:rsidRDefault="00C0235A" w:rsidP="004E124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podstawowe informacje na temat krainy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misji, którą wykonuje główny bohater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wstępnie przedstawia przeżycia, jakich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świadomość, że w tekście znajdują się nawiązania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wie, co to jest fantastyka literacka i rozpoznaje teksty fantasy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na temat krainy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na czym polega misja, którą wykonuje główny bohater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argumenty, które zadecydowały o wyborze Vuka do spełnienia misji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opisuje przeżycia, jakich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nawiązania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fantastyka literacka 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rozróżnia fantastykę naukową i fantasy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porządkuje informacje na temat krainy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rozwiniętą wypowiedź przedstawiającą przeżycia, jakich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uzasadnia, co może być nawiązaniem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wymienia przykłady elementów fantastycznych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fantastyka naukowa i fantasy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barwnie opowiada o krainie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i ocenia argumenty, które zadecydowały o wyborze Vuka do spełnienia misji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barwnie opisuje przeżycia, których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rolę nawiązań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zestawia fantastykę literacką z fikcją realistyczną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literatury należącej do fantastyki naukowej i do fantasy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zna całość utworu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 wybranej formie przedstawia specyfikę literatury fantasy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Rodolphe Jaquette, Bernard Capo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Krzyżacy. 1.</w:t>
            </w:r>
            <w:r w:rsidRPr="0099081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cieniu czarnych kniei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(fragment 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komiksu)</w:t>
            </w:r>
          </w:p>
          <w:p w:rsidR="003374EA" w:rsidRPr="0036572A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powieść Sienkiewicza jako źródło komiksu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wie, do czego służy dymek komiksowy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podaje przykład zdynamizowanego fragmentu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wstępne wrażenia po obejrzeniu fragmentu komiksu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zestawia fragment komiksu z odpowiednim fragmentem powieści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rozróżnia podstawowe rodzaje dymków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komiksowych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zdynamizowane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prezentuje swoje wrażenia po obejrzeniu fragmentu komiksu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porównuje fragment komiksu z odpowiednim fragmentem powieści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zna różne rodzaje dymków komiksowych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dynamiczne fragmenty komiksu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swoją ocenę fragmentu komiksu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porównuje fragment komiksu z odpowiednim fragmentem powieści, wskazując podobieństwa i różnice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łączy różne rodzaje dymków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 rodzajem tekstu w komiksie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jak zostały osiągnięte efekty dynamizmu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ocenia i wartościuje fragment komiksu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wybrany przez siebie komiks, omawia jego problematykę i warstwę plastyczną, ocenia go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676BE4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BE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komiks wykonany przez uczniów</w:t>
            </w:r>
          </w:p>
          <w:p w:rsidR="003374EA" w:rsidRPr="00676BE4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pod kierunkiem nauczyciela tworzy prosty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swoją pracę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prosty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prezentuje swoją pracę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objaśnia zastosowane rozwiązania formalne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stara się stosować ciekawe rozwiązania formalne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efekty swojej pracy.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dynamizuje akcję, stosuje ciekawe rozwiązania formalne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wykorzystuje urozmaicony tekst</w:t>
            </w:r>
          </w:p>
          <w:p w:rsidR="003374EA" w:rsidRPr="00E12CA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2CAD" w:rsidRPr="00E12CAD" w:rsidRDefault="00C61EBA" w:rsidP="00E12CA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>tworzy oryginalny komiks, stosując różnorod</w:t>
            </w:r>
            <w:r w:rsidR="00E12CAD">
              <w:rPr>
                <w:rFonts w:cs="AgendaPl RegularCondensed"/>
                <w:sz w:val="20"/>
                <w:szCs w:val="20"/>
              </w:rPr>
              <w:t>ne środki słowne i plastyczne</w:t>
            </w:r>
          </w:p>
          <w:p w:rsidR="003374EA" w:rsidRPr="00E12CAD" w:rsidRDefault="00C61EBA" w:rsidP="00E12CA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>prezentuje swoją pracę i uzasadnia funkcję wybranych rozwiązań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676BE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Nasze projekty: </w:t>
            </w:r>
            <w:r w:rsidR="00264995" w:rsidRPr="00E12CAD">
              <w:rPr>
                <w:rFonts w:cs="AgendaPl RegularCondensed"/>
                <w:color w:val="000000"/>
                <w:sz w:val="20"/>
                <w:szCs w:val="20"/>
              </w:rPr>
              <w:t>ideał</w:t>
            </w:r>
            <w:r w:rsidR="00676BE4" w:rsidRPr="00E12CAD">
              <w:rPr>
                <w:rFonts w:cs="AgendaPl RegularCondensed"/>
                <w:color w:val="000000"/>
                <w:sz w:val="20"/>
                <w:szCs w:val="20"/>
              </w:rPr>
              <w:t>y rycerskie</w:t>
            </w:r>
            <w:r w:rsidR="00264995"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we współczesnym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F50BFE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prostej formie (np. prezentacji multimedialnej) przedstawia obecność ideałów rycerskich w dzisiejszym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samodzielnie wybranej formie przedstawia obecność ideałów rycerskich w dzisiejszym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atrakcyjnej formie przedstawia obecność ideałów rycerskich w dzisiejszym świecie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oryginalnej, funkcjonalnej formie przedstawia obecność ideałów rycerskich w dzisiejszym świecie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oryginalnej, funkcjonalnej formie przedstawia obecność ideałów rycerskich w dzisiejszym świecie, uzasadnia obecność  wybranych środków wyrazu </w:t>
            </w:r>
          </w:p>
        </w:tc>
      </w:tr>
      <w:tr w:rsidR="00C0235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36572A" w:rsidRDefault="00C0235A" w:rsidP="004E124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Mieć czy być?</w:t>
            </w:r>
          </w:p>
        </w:tc>
      </w:tr>
      <w:tr w:rsidR="0026499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Karol Dickens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Opowieść wigilijna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dotyczące głównego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informacje, na podstawie których można ustalić czas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rozróżnia wydarzenia realistyczne i fantastyczne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fragmenty, na podstawie których można określić emocje bohatera</w:t>
            </w: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charakteryzuje głównego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ustala czas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dzieli wydarzenia na realistyczne i fantastyczne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nazywa emocje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zapisu</w:t>
            </w:r>
            <w:r w:rsidR="00920243">
              <w:rPr>
                <w:rFonts w:cs="AgendaPl RegularCondensed"/>
                <w:color w:val="000000"/>
                <w:sz w:val="20"/>
                <w:szCs w:val="20"/>
              </w:rPr>
              <w:t>je w punktach rady dla bohatera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dokonuje pełnej charakterystyki głównego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czas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wydarzeń realistycznych </w:t>
            </w:r>
            <w:r w:rsidR="00676BE4" w:rsidRPr="00E12CA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> fantastycznych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nazywa emocje bohatera i wyjaśnia, czym były wywołane</w:t>
            </w: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charakteryzuje głównego bohatera, przywołując fragmenty tekstu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znaczenie, jakie w utworze ma czas rozgrywających się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określa rolę fantastyki w opowiadaniu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z czego wynikała i na czym polegała zmiana w myśleniu i postępowaniu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motywów ludzkiego postępowania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92024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dokonuje samodzielnej analizy i interpretacji </w:t>
            </w:r>
            <w:r w:rsidR="0092024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</w:tc>
      </w:tr>
      <w:tr w:rsidR="00E12CAD" w:rsidRPr="00E12CA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2CAD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Erich Fromm </w:t>
            </w: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i/>
                <w:iCs/>
                <w:sz w:val="20"/>
                <w:szCs w:val="20"/>
              </w:rPr>
              <w:t>Mieć czy być</w:t>
            </w:r>
            <w:r w:rsidRPr="00E12CAD">
              <w:rPr>
                <w:rFonts w:cs="AgendaPl RegularCondensed"/>
                <w:sz w:val="20"/>
                <w:szCs w:val="20"/>
              </w:rPr>
              <w:t xml:space="preserve"> (fragmenty) </w:t>
            </w: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tekst ma charakter filozoficzny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fragmenty mówiące o dwóch postawach życiowych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odtwarza główne poglądy autora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tekst jest napisany stylem naukowym 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wyodrębnia akapity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rozpoznaje podstawowe środki retoryczne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krótki list, w którym prezentuje swoje stanowisko</w:t>
            </w:r>
          </w:p>
          <w:p w:rsidR="00B11FF5" w:rsidRPr="00E12CAD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:rsidR="00B11FF5" w:rsidRPr="00E12CAD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:rsidR="00B11FF5" w:rsidRPr="00E12CAD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:rsidR="00676BE4" w:rsidRPr="00E12CAD" w:rsidRDefault="00676BE4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formułuje pytania w związku z tekstem 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rozpoznaje tekst jako filozoficzny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omawia dwie postawy życiowe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odtwarza poglądy autora na temat sposobu życia człowieka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zna cechy stylu naukowego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formułuje treść akapitu jednym zdaniem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w tekście środki retoryczne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popiera swoje stanowisko argumentami</w:t>
            </w: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wyjaśnia, o czym mówi tekst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wyjaśnia, z czego wynika filozoficzny charakter tekstu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dwie postawy życiowe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poglądy autora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cechy stylu naukowego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rozpoznaje związki między akapitami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funkcje podstawowych środków retorycznych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stosuje środki retoryczne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formułuje problematykę tekstu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dlaczego tekst ma charakter filozoficzny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i ocenia dwie postawy życiowe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prezentuje swoje poglądy na temat poruszany w utworze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na podstawie tekstu omawia cechy stylu naukowego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budowę wywodu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</w:t>
            </w:r>
            <w:r w:rsidR="00F179E4" w:rsidRPr="00E12CAD">
              <w:rPr>
                <w:rFonts w:cs="AgendaPl RegularCondensed"/>
                <w:sz w:val="20"/>
                <w:szCs w:val="20"/>
              </w:rPr>
              <w:t xml:space="preserve">świadomie odbiera tekst z uwzględnieniem środków </w:t>
            </w:r>
            <w:r w:rsidR="00F179E4" w:rsidRPr="00E12CAD">
              <w:rPr>
                <w:rFonts w:cs="AgendaPl RegularCondensed"/>
                <w:sz w:val="20"/>
                <w:szCs w:val="20"/>
              </w:rPr>
              <w:lastRenderedPageBreak/>
              <w:t>retorycznych</w:t>
            </w:r>
          </w:p>
          <w:p w:rsidR="00F179E4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 przekonuje do swoich poglądów </w:t>
            </w: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odtwarza tok wywodu zaprezentowanego w tekście, na tej podstawie formułuje własne stanowisko wobec problemów w nim poruszanych</w:t>
            </w:r>
          </w:p>
          <w:p w:rsidR="00264995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analizuje kompozycję tekstu z perspektywy budowy akapitów i związków między nimi</w:t>
            </w:r>
          </w:p>
          <w:p w:rsidR="00F179E4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świadomie stosuje środki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retoryczne w swoich wypowiedziach</w:t>
            </w:r>
          </w:p>
          <w:p w:rsidR="00264995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za pomocą celowo dobranych środków prezentuje swoje stanowisko, uzasadnia je</w:t>
            </w:r>
            <w:r w:rsidR="00E12CAD"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i przekonuje do niego odbiorcę</w:t>
            </w:r>
          </w:p>
        </w:tc>
      </w:tr>
      <w:tr w:rsidR="00C86F83" w:rsidRPr="00C86F8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lastRenderedPageBreak/>
              <w:t>Plakat fundacji Arka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rozpoznaje plakat wśród innych przedstawień wizualnych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podstawowe elementy plakatu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dostrzega związek tekstu i elementów graficznych na plakacie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wie, kim jest wolontariusz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zna pojęcie filantropia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wie, na czym polega perswazja</w:t>
            </w:r>
          </w:p>
          <w:p w:rsidR="00676BE4" w:rsidRPr="00C86F83" w:rsidRDefault="00676BE4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odróżnia plakat od obrazu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elementy znaczące na plakacie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analizuje hasła znajdujące się na plakacie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wyjaśnia, kim jest wolontariusz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przedstawia prostą definicję filantropii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zna podstawowe środki perswazyjne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E12CAD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</w:t>
            </w:r>
            <w:r w:rsidR="00C245B7" w:rsidRPr="00C86F83">
              <w:rPr>
                <w:rFonts w:cs="AgendaPl RegularCondensed"/>
                <w:sz w:val="20"/>
                <w:szCs w:val="20"/>
              </w:rPr>
              <w:t>wyjaśnia, czym różni się plakat od obrazu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przenośne znaczenie znaków graficznych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wypowiada się na temat swoich możliwości pracy w wolontariacie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</w:t>
            </w:r>
            <w:r w:rsidR="00E67D63" w:rsidRPr="00C86F83">
              <w:rPr>
                <w:rFonts w:cs="AgendaPl RegularCondensed"/>
                <w:sz w:val="20"/>
                <w:szCs w:val="20"/>
              </w:rPr>
              <w:t>wyjaśnia, na czym polega filantropia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rozpoznaje środki perswazyjne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główne środki wyrazu plakatu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plakat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proponuje własne hasło plakatowe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własne możliwości pracy w wolontariacie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podaje przykłady działań o charakterze filantropijnym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znaczenie i  funkcję środków perswazyjnych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specyfikę plakatu jako formy przekazu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skuteczność perswazyjną plakatu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prezentuje rozwiniętą wypowiedź na temat celu, sensu i przebiegu wolontariatu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i ocenia działania o charakterze filantropijnym</w:t>
            </w:r>
          </w:p>
          <w:p w:rsidR="00E67D63" w:rsidRPr="00C86F83" w:rsidRDefault="00E67D63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świadomie i cel</w:t>
            </w:r>
            <w:r w:rsidR="00C86F83" w:rsidRPr="00C86F83">
              <w:rPr>
                <w:rFonts w:cs="AgendaPl RegularCondensed"/>
                <w:sz w:val="20"/>
                <w:szCs w:val="20"/>
              </w:rPr>
              <w:t>owo</w:t>
            </w:r>
            <w:r w:rsidRPr="00C86F83">
              <w:rPr>
                <w:rFonts w:cs="AgendaPl RegularCondensed"/>
                <w:sz w:val="20"/>
                <w:szCs w:val="20"/>
              </w:rPr>
              <w:t xml:space="preserve"> stosuje środki perswazyjne w swoich wypowiedziach </w:t>
            </w:r>
          </w:p>
        </w:tc>
      </w:tr>
      <w:tr w:rsidR="00C245B7" w:rsidRPr="00676BE4" w:rsidTr="00C86F83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676BE4" w:rsidRDefault="00220CE8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BE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Wirtualny spacer: </w:t>
            </w:r>
            <w:r w:rsidR="00C245B7" w:rsidRPr="00676BE4">
              <w:rPr>
                <w:rFonts w:cs="AgendaPl RegularCondensed"/>
                <w:color w:val="000000"/>
                <w:sz w:val="20"/>
                <w:szCs w:val="20"/>
              </w:rPr>
              <w:t>plakaty multimedialne</w:t>
            </w:r>
            <w:r w:rsidR="00676BE4">
              <w:rPr>
                <w:rFonts w:cs="AgendaPl RegularCondensed"/>
                <w:color w:val="000000"/>
                <w:sz w:val="20"/>
                <w:szCs w:val="20"/>
              </w:rPr>
              <w:t xml:space="preserve"> uczniów</w:t>
            </w:r>
          </w:p>
          <w:p w:rsidR="00C245B7" w:rsidRPr="00676BE4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korzystając z pomocy, tworzy plakat multimedialny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swój plakat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prosty plakat multimedialny</w:t>
            </w:r>
          </w:p>
          <w:p w:rsidR="00C245B7" w:rsidRPr="00E12CAD" w:rsidRDefault="00C245B7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tym, co </w:t>
            </w:r>
            <w:r w:rsidR="00C86F83"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plakat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przedstawia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plakat multimedialny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znaczących elementach przedstawionych na plakacie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oryginalny plakat multimedialny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funkcje elementów użytych na plakacie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formułuje przesłanie swojego plakatu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całkowicie samodzielnie tworzy oryginalny, atrakcyjny wizualnie plakat multimedialny, eksponujący wyraziście przyjęte przesłanie, </w:t>
            </w:r>
          </w:p>
          <w:p w:rsidR="00C245B7" w:rsidRPr="00E12CAD" w:rsidRDefault="00C86F83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245B7" w:rsidRPr="00E12CAD">
              <w:rPr>
                <w:rFonts w:cs="AgendaPl RegularCondensed"/>
                <w:color w:val="000000"/>
                <w:sz w:val="20"/>
                <w:szCs w:val="20"/>
              </w:rPr>
              <w:t>funkcjonalnie stosuje różnorodne środki wyrazu</w:t>
            </w:r>
          </w:p>
        </w:tc>
      </w:tr>
      <w:tr w:rsidR="00C86F83" w:rsidRPr="00C86F8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220CE8" w:rsidP="00676BE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C86F83">
              <w:rPr>
                <w:rFonts w:cs="AgendaPl RegularCondensed"/>
                <w:sz w:val="20"/>
                <w:szCs w:val="20"/>
              </w:rPr>
              <w:t xml:space="preserve">film prezentujący </w:t>
            </w:r>
            <w:r w:rsidRPr="00C86F83">
              <w:rPr>
                <w:rFonts w:cs="AgendaPl RegularCondensed"/>
                <w:sz w:val="20"/>
                <w:szCs w:val="20"/>
              </w:rPr>
              <w:t>kandydat</w:t>
            </w:r>
            <w:r w:rsidR="00C86F83">
              <w:rPr>
                <w:rFonts w:cs="AgendaPl RegularCondensed"/>
                <w:sz w:val="20"/>
                <w:szCs w:val="20"/>
              </w:rPr>
              <w:t>a</w:t>
            </w:r>
            <w:r w:rsidRPr="00C86F83">
              <w:rPr>
                <w:rFonts w:cs="AgendaPl RegularCondensed"/>
                <w:sz w:val="20"/>
                <w:szCs w:val="20"/>
              </w:rPr>
              <w:t xml:space="preserve"> do nagrody za życiową postawę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proponuje  kandydata do prezentacji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uzasadnia wybór kandydata do prezentacji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- zbiera </w:t>
            </w:r>
            <w:r w:rsidR="00741044" w:rsidRPr="00C86F83">
              <w:rPr>
                <w:rFonts w:cs="AgendaPl RegularCondensed"/>
                <w:sz w:val="20"/>
                <w:szCs w:val="20"/>
              </w:rPr>
              <w:t xml:space="preserve">i porządkuje </w:t>
            </w:r>
            <w:r w:rsidRPr="00C86F83">
              <w:rPr>
                <w:rFonts w:cs="AgendaPl RegularCondensed"/>
                <w:sz w:val="20"/>
                <w:szCs w:val="20"/>
              </w:rPr>
              <w:t>informacje na temat kandydata d</w:t>
            </w:r>
            <w:r w:rsidR="00741044" w:rsidRPr="00C86F83">
              <w:rPr>
                <w:rFonts w:cs="AgendaPl RegularCondensed"/>
                <w:sz w:val="20"/>
                <w:szCs w:val="20"/>
              </w:rPr>
              <w:t>o prezentacji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741044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bierze aktywny udział w przygotowaniu filmu prezentującego kandydata do nagrody za postawę życiową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2659" w:rsidRPr="00C86F83" w:rsidRDefault="00741044" w:rsidP="0036572A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samodzielnie przygotowuje filmik prezentujący kandydata do nagrody za postawę życiową</w:t>
            </w:r>
          </w:p>
        </w:tc>
      </w:tr>
      <w:tr w:rsidR="00220CE8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572A" w:rsidRDefault="00220CE8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Magia świata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C86F83" w:rsidRDefault="00220CE8" w:rsidP="009202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86F83">
              <w:rPr>
                <w:rFonts w:cs="AgendaPl RegularCondensed"/>
                <w:color w:val="000000"/>
                <w:sz w:val="20"/>
                <w:szCs w:val="20"/>
              </w:rPr>
              <w:t xml:space="preserve">Bolesław Leśmian </w:t>
            </w: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Dziewczyna</w:t>
            </w:r>
          </w:p>
          <w:p w:rsidR="00220CE8" w:rsidRPr="00C86F83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jest balladą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dostrzega mieszanie realizmu z fantastyką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rozpoznaje narratora w utworze</w:t>
            </w:r>
          </w:p>
          <w:p w:rsidR="00AC1757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dostrzega neologizmy w tekście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wymienia cechy ballady jako gatunku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realistyczne i fantastyczne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przypomina, kim jest narrator w utworze</w:t>
            </w:r>
          </w:p>
          <w:p w:rsidR="00920243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wskazuje neologizmy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utwór jest balladą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realistyczne i fantastyczne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postawę narratora</w:t>
            </w:r>
          </w:p>
          <w:p w:rsidR="00920243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budowę i znaczenie neologizmów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tekst jako balladę w kontekście innych utworów tego gatunku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określa relacje między elementami realistycznymi i fantastycznymi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omawia relację narratora z elementami świata przedstawionego</w:t>
            </w:r>
          </w:p>
          <w:p w:rsidR="00920243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neologizmów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zawartej w nim wizji świata</w:t>
            </w:r>
          </w:p>
        </w:tc>
      </w:tr>
      <w:tr w:rsidR="00920243" w:rsidRPr="0036572A" w:rsidTr="008C17CC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Default="00920243" w:rsidP="008C17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C86F8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Bolesław Leśmian </w:t>
            </w: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Wczesnym rankiem</w:t>
            </w:r>
            <w:r w:rsidRPr="00C86F83">
              <w:rPr>
                <w:rFonts w:cs="AgendaPl RegularCondensed"/>
                <w:iCs/>
                <w:color w:val="000000"/>
                <w:sz w:val="20"/>
                <w:szCs w:val="20"/>
              </w:rPr>
              <w:t>,</w:t>
            </w: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20243" w:rsidRPr="00C86F83" w:rsidRDefault="00920243" w:rsidP="008C17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Tęcza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920243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:rsidR="00920243" w:rsidRPr="00AC1757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dostrzega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składniki poetyckiego krajobrazu</w:t>
            </w:r>
          </w:p>
          <w:p w:rsidR="00920243" w:rsidRPr="00A04ABB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dostrzega środki języka malarskiego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920243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jako należący do liryki bezpośredniej</w:t>
            </w:r>
          </w:p>
          <w:p w:rsidR="00920243" w:rsidRPr="00AC1757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wymienia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składniki poetyckiego krajobrazu</w:t>
            </w:r>
          </w:p>
          <w:p w:rsidR="00920243" w:rsidRPr="00920243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środki języka malarskiego</w:t>
            </w:r>
          </w:p>
          <w:p w:rsidR="00920243" w:rsidRPr="00920243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A04AB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dostrzega ożywienie</w:t>
            </w:r>
          </w:p>
          <w:p w:rsidR="00920243" w:rsidRPr="00A04ABB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wyodrębnia obrazy poetyckie</w:t>
            </w:r>
          </w:p>
          <w:p w:rsidR="00A04ABB" w:rsidRPr="00AC1757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omawia postawę wobec natury przedstawioną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4ABB" w:rsidRPr="00920243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wyjaśnia, dlaczego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:rsidR="00362F6C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362F6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opisuje krajobraz zaprezentowany w wierszu</w:t>
            </w:r>
          </w:p>
          <w:p w:rsidR="00A04ABB" w:rsidRPr="00AC1757" w:rsidRDefault="00362F6C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A04AB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omawia zawartość obrazów poetyckich</w:t>
            </w:r>
          </w:p>
          <w:p w:rsidR="00920243" w:rsidRPr="00920243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środki języka malarskiego</w:t>
            </w:r>
          </w:p>
          <w:p w:rsidR="00920243" w:rsidRPr="00AC1757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A04AB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wskazuje ożywienie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4ABB" w:rsidRPr="00920243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tekst jako </w:t>
            </w:r>
            <w:r w:rsidR="00A04ABB"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utwór </w:t>
            </w:r>
            <w:r w:rsidR="00A04ABB"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:rsidR="00920243" w:rsidRPr="00AC1757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określa relacje między elementami </w:t>
            </w:r>
            <w:r w:rsidR="00A04ABB">
              <w:rPr>
                <w:rFonts w:cs="AgendaPl RegularCondensed"/>
                <w:color w:val="000000"/>
                <w:sz w:val="20"/>
                <w:szCs w:val="20"/>
              </w:rPr>
              <w:t>utworu</w:t>
            </w:r>
          </w:p>
          <w:p w:rsidR="00A04ABB" w:rsidRPr="00A04ABB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omawia funkcję obrazów poetyckich</w:t>
            </w:r>
          </w:p>
          <w:p w:rsidR="00A04ABB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omawia funkcję ożywienia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920243" w:rsidRPr="00AC1757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920243">
              <w:rPr>
                <w:rFonts w:cs="AgendaPl RegularCondensed"/>
                <w:color w:val="000000"/>
                <w:sz w:val="20"/>
                <w:szCs w:val="20"/>
              </w:rPr>
              <w:t>ocenia postawy pokazane w utworze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AC1757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dokonuje samodzielnej analizy i interpretacji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wierszy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2F6C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Aleksander Minorski</w:t>
            </w:r>
          </w:p>
          <w:p w:rsidR="00220CE8" w:rsidRPr="004C1547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Ikar znad Dunajca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przypomina postać Ikara z mitu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wie, że tekst jest opowieścią biograficzną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wymienia najważniejsze elementy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wskazuje fragmenty opisujące emocje i przeżycia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według wzoru tworzy opis przeżyć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krótko przypomina treść mitu o Ikarze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opowieść biograficzna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porządkuje elementy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nazywa emocje i przeżycia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opis przeżyć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 symbolikę postaci Ikara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sytuuje opowieść biograficzną na granicy literatury faktu i literatury pięknej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o elementach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wskazuje i omawia źródła emocji i przeżyć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ciekawy opis przeżyć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motyw ikaryjski w kulturze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tekst jest opowieścią biograficzną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przeżycia i emocje bohatera w kontekście jego dokonań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opis przeżyć, zachowując wszystkie wymogi tej formy wypowiedzi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tekst ze szczególnym uwzględnieniem oceny postawy bohatera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4C1547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Michał Głowiński, Aleksandra Okopień-Sławińska, Janusz Sławiński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Świat przedstawiony utworu literackiego wobec rzeczywistości 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odróżnia realizm od fantastyki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362F6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groteska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362F6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absurd</w:t>
            </w:r>
          </w:p>
          <w:p w:rsid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rozróżnia elementy świata przedstawionego w utworach literackich</w:t>
            </w:r>
          </w:p>
          <w:p w:rsidR="00F57554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wyodrębnia akapity</w:t>
            </w:r>
            <w:r w:rsidR="00220CE8"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realizm i fantastykę jako dwa sposoby pokazywania rzeczywistości w literaturze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groteska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absurd</w:t>
            </w:r>
          </w:p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świata przedstawionego w utworach literackich</w:t>
            </w:r>
          </w:p>
          <w:p w:rsidR="00362F6C" w:rsidRPr="002F7410" w:rsidRDefault="00362F6C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F7410">
              <w:rPr>
                <w:rFonts w:cs="AgendaPl RegularCondensed"/>
                <w:color w:val="000000"/>
                <w:sz w:val="20"/>
                <w:szCs w:val="20"/>
              </w:rPr>
              <w:t>odtwarza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zawartość treściową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realistyczne, a na czym fantastyczne obrazowanie świata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wskazuje podstawowe cechy groteski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absurdu</w:t>
            </w:r>
          </w:p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 w utworach literackich</w:t>
            </w:r>
          </w:p>
          <w:p w:rsid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  <w:p w:rsidR="00362F6C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F7410">
              <w:rPr>
                <w:rFonts w:cs="AgendaPl RegularCondensed"/>
                <w:color w:val="000000"/>
                <w:sz w:val="20"/>
                <w:szCs w:val="20"/>
              </w:rPr>
              <w:t>dostrzega problematykę tekstu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zestawia z sobą konwencję realistyczną i fantastyczną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groteska i podaje jej przykłady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funkcje absurdu</w:t>
            </w:r>
          </w:p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charakteryzuje elementy świata przedstawionego w utworach literackich </w:t>
            </w:r>
          </w:p>
          <w:p w:rsid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  <w:p w:rsidR="00362F6C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formułuje problematykę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analizuje i interpretuje utwory ze szczególnym uwzględnieniem konwencji literackiej</w:t>
            </w:r>
          </w:p>
          <w:p w:rsidR="00362F6C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220CE8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F57554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</w:t>
            </w:r>
            <w:r w:rsidR="00F57554">
              <w:rPr>
                <w:rFonts w:cs="AgendaPl RegularCondensed"/>
                <w:color w:val="000000"/>
                <w:sz w:val="20"/>
                <w:szCs w:val="20"/>
              </w:rPr>
              <w:t xml:space="preserve">uczniowski </w:t>
            </w:r>
            <w:r w:rsidRPr="00F57554">
              <w:rPr>
                <w:rFonts w:cs="AgendaPl RegularCondensed"/>
                <w:color w:val="000000"/>
                <w:sz w:val="20"/>
                <w:szCs w:val="20"/>
              </w:rPr>
              <w:t>quiz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proponuje zagadnienia do pytań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stara się brać udział w quizie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kilka pytań do quizu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udział w quizie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pytania do quizu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czynny udział w quizie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ciekawe pytania do quizu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aktywny udział w quizie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tworzy quiz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aktywny udział w quizie</w:t>
            </w:r>
          </w:p>
        </w:tc>
      </w:tr>
      <w:tr w:rsidR="002F7410" w:rsidRPr="002F7410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20CE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Nasze projekty: wieczór poetycki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F7410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proponuje wiersze</w:t>
            </w:r>
            <w:r w:rsidR="00BF1757" w:rsidRPr="002F7410">
              <w:rPr>
                <w:rFonts w:cs="AgendaPl RegularCondensed"/>
                <w:sz w:val="20"/>
                <w:szCs w:val="20"/>
              </w:rPr>
              <w:t xml:space="preserve"> na wieczór poetycki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uzasadnia wybór wierszy na wieczór poetycki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bierze udział w przygotowaniu wieczoru poetyckiego</w:t>
            </w:r>
          </w:p>
          <w:p w:rsidR="00BF1757" w:rsidRPr="002F7410" w:rsidRDefault="00BF1757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przygotowuje piękną recytację wierszy na wieczór poetycki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organizuje i przeprowadza wieczór poetycki</w:t>
            </w:r>
          </w:p>
        </w:tc>
      </w:tr>
      <w:tr w:rsidR="00220CE8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572A" w:rsidRDefault="00220CE8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Sztuka optymizmu</w:t>
            </w:r>
          </w:p>
        </w:tc>
      </w:tr>
      <w:tr w:rsidR="00220CE8" w:rsidRPr="0036572A" w:rsidTr="002F7410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7410" w:rsidRPr="002F7410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Kazimierz Wierzyński </w:t>
            </w:r>
            <w:r w:rsidRPr="002F741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Zielono mam w głowie</w:t>
            </w:r>
            <w:r w:rsidRPr="002F7410">
              <w:rPr>
                <w:rFonts w:cs="AgendaPl RegularCondensed"/>
                <w:iCs/>
                <w:color w:val="000000"/>
                <w:sz w:val="20"/>
                <w:szCs w:val="20"/>
              </w:rPr>
              <w:t>,</w:t>
            </w:r>
            <w:r w:rsidRPr="002F741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220CE8" w:rsidRPr="002F7410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łące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o czym mówi wiersz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wie, na czym polega przerzutnia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liryka bezpośrednia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że niektóre fragmenty mają charakter metaforyczny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fragmenty, na podstawie których można określić postawę życiową osoby mówiącej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odczytuje główną myśl wiersza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w tekście przerzutnię 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w wierszu lirykę bezpośrednią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 znaczeniu metaforycznym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o jakiej postawie życiowej jest mowa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przesłanie wiersza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przerzutnia 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o osobie mówiącej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wyjaśnia znaczenia metaforyczne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postawy życiowej, o której jest mowa w wierszu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przesłania wiersza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określa funkcję przerzutni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charakteryzuje osobę mówiącą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znaczeń naddanych utworu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przemyślenia na temat postawy życiowej, o której jest mowa w wierszu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 interpretuje wiersz ze szczególnym uwzględnieniem refleksji o postawach życiowych człowieka</w:t>
            </w:r>
          </w:p>
        </w:tc>
      </w:tr>
      <w:tr w:rsidR="00F054F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4C1547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Małgorzata Baranowska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Szczęście codzienne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Tylko się rozejrzeć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czyta tekst ze zrozumieniem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prezentujące poglądy autorki</w:t>
            </w:r>
          </w:p>
          <w:p w:rsidR="00F57554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na temat źródeł szczęścia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czego dotyczy tekst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poglądy autorki własnymi słowami</w:t>
            </w:r>
          </w:p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krótko wypowiada się na temat źródeł szczęścia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odtwarza zawartość treściową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zawartość treściową tekstu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komentuje poglądy autorki</w:t>
            </w:r>
          </w:p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źródeł szczęścia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problematykę tekstu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poglądów autorki</w:t>
            </w:r>
          </w:p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rozbudowaną wypowiedź na temat źródeł szczęścia 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samodzielnie interpretuje tekst i ustosunkowuje się do zawartych w nim poglądów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4C1547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Richard Carlson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zadręczaj się problemami, nastolatku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(fragment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Ciesz się, że jesteś nastolatkiem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czyta tekst ze zrozumieniem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w jakim celu został napisany tekst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fragmenty omawiające postawę życiową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cechuje się styl potoczny</w:t>
            </w:r>
          </w:p>
          <w:p w:rsidR="00F57554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 zawierające życiowe rady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o czym mówi tekst</w:t>
            </w:r>
          </w:p>
          <w:p w:rsidR="00220CE8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20CE8" w:rsidRPr="002F7410">
              <w:rPr>
                <w:rFonts w:cs="AgendaPl RegularCondensed"/>
                <w:color w:val="000000"/>
                <w:sz w:val="20"/>
                <w:szCs w:val="20"/>
              </w:rPr>
              <w:t>rozpoznaje intencje tekstu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</w:t>
            </w: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słowami zawartość treściową fragmentów dotyczących postawy życiowej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styl potoczny</w:t>
            </w:r>
          </w:p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życiowe rady zawarte w tekście</w:t>
            </w:r>
          </w:p>
          <w:p w:rsidR="008C17CC" w:rsidRPr="002F7410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odtwarza zawartość treściową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treści zawarte w tekście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intencje tekstu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fragmenty </w:t>
            </w: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dotyczące postawy życiowej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styl potoczny</w:t>
            </w:r>
          </w:p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życiowe rady zawarte w tekście </w:t>
            </w:r>
          </w:p>
          <w:p w:rsidR="008C17CC" w:rsidRPr="002F7410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ustosunkowuje się do treści zawartych w tekście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intencje tekstu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stanowisko </w:t>
            </w: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dotyczące postawy życiowej zaprezentowanej w tekście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skutki zastosowania stylu potocznego</w:t>
            </w:r>
          </w:p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życiowe rady uzupełniające przesłanie tekstu</w:t>
            </w:r>
          </w:p>
          <w:p w:rsidR="008C17CC" w:rsidRPr="002F7410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interpretuje tekst ze szczególnym uwzględnieniem omówienia i oceny </w:t>
            </w: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postaw życiowych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F054F3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F57554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tworzenie drzewa osobistego rozwoju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świadomość, że należy myśleć o swoim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przy pomocy tworzy proste drzewo osobistego rozwoju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krótko wypowiada się na temat swojego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proste drzewo osobistego rozwoju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swojego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drzewo osobistego rozwoju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054F3" w:rsidRPr="008C17CC">
              <w:rPr>
                <w:rFonts w:cs="AgendaPl RegularCondensed"/>
                <w:color w:val="000000"/>
                <w:sz w:val="20"/>
                <w:szCs w:val="20"/>
              </w:rPr>
              <w:t>planuje swój osobisty rozwój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drzewo osobistego rozwoju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wyczerpująco przedstawia plany swojego osobistego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drzewo osobistego rozwoju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Nasze projekty: sondaż wśród rówieśników 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ED55B9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kilka pytań do sondażu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opracowuje zestaw pytań do sondażu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czynny udział w przeprowadzaniu sondażu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opracowuje graficznie  wyniki sondażu, formułuje wnioski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3E52" w:rsidRPr="008C17CC" w:rsidRDefault="007D3E52" w:rsidP="00F054F3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przygotowuje i przeprowadza sondaż, prezentuje jego wyniki, formułuje na ich podstawie wnioski</w:t>
            </w:r>
          </w:p>
        </w:tc>
      </w:tr>
      <w:tr w:rsidR="00F054F3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36572A" w:rsidRDefault="00F054F3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Malowane słowem</w:t>
            </w:r>
          </w:p>
        </w:tc>
      </w:tr>
      <w:tr w:rsidR="00F054F3" w:rsidRPr="0036572A" w:rsidTr="008C17CC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F054F3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Jan Lechoń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Czerwone wino</w:t>
            </w:r>
            <w:r>
              <w:rPr>
                <w:rFonts w:cs="AgendaPl RegularCondensed"/>
                <w:iCs/>
                <w:color w:val="000000"/>
                <w:sz w:val="20"/>
                <w:szCs w:val="20"/>
              </w:rPr>
              <w:t xml:space="preserve">, </w:t>
            </w:r>
            <w:r w:rsidRPr="008C17C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 malarza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w kulturze pory roku maja znaczenie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formy gramatyczne ujawniające osobę mówiącą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wersy zawierające refleksje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wiersz ma walory plastyczne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symbolikę wybranej pory roku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osobę mówiącą w wierszu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czego dotyczą refleksje zawarte w wierszu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środki wywołujące efekt plastyczności utworu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symbolikę pór roku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wypowiada się na temat osoby mówiącej w wierszu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refleksje zawarte w wierszu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nazywa środki językowe wywołujące efekt plastyczności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tworzy rozbudowaną wypowiedź poświęconą symbolice por roku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charakteryzuje osobę mówiącą w wierszu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ustosunkowuje się do refleksji zawartych w wierszu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walory plastyczne utworu i sposoby ich osiągania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analizuje i interpretuje wiersz</w:t>
            </w:r>
            <w:r w:rsidR="00DE549D" w:rsidRPr="008C17CC">
              <w:rPr>
                <w:rFonts w:cs="AgendaPl RegularCondensed"/>
                <w:sz w:val="20"/>
                <w:szCs w:val="20"/>
              </w:rPr>
              <w:t>e</w:t>
            </w:r>
            <w:r w:rsidRPr="008C17CC">
              <w:rPr>
                <w:rFonts w:cs="AgendaPl RegularCondensed"/>
                <w:sz w:val="20"/>
                <w:szCs w:val="20"/>
              </w:rPr>
              <w:t xml:space="preserve"> ze szczególnym uwzględnieniem zawartych w nim refleksji</w:t>
            </w:r>
            <w:r w:rsidR="00DE549D" w:rsidRPr="008C17CC">
              <w:rPr>
                <w:rFonts w:cs="AgendaPl RegularCondensed"/>
                <w:sz w:val="20"/>
                <w:szCs w:val="20"/>
              </w:rPr>
              <w:t xml:space="preserve"> i sposobów kreowania rzeczywistości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Jan Kasprowicz </w:t>
            </w:r>
            <w:r w:rsidRPr="008C17CC">
              <w:rPr>
                <w:rFonts w:cs="AgendaPl RegularCondensed"/>
                <w:i/>
                <w:iCs/>
                <w:sz w:val="20"/>
                <w:szCs w:val="20"/>
              </w:rPr>
              <w:t>Krzak dzikiej róży w Ciemnych Smreczynach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obrazy poetyckie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niektóre elementy mają znaczenie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co to jest epitet złożony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opis ma charakter impresyjny</w:t>
            </w:r>
          </w:p>
          <w:p w:rsidR="00F57554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utwór jest sonetem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tytułuje obrazy poetyckie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elementy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epitety złożone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na czym polega impresyjność opisu</w:t>
            </w:r>
          </w:p>
          <w:p w:rsidR="00826B92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cechy gatunkowe sonetu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wypowiada się na temat zawartości obrazów poetyckich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elementy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określa funkcję epitetów złożonych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środki językowe wpływające na impresyjność opisu</w:t>
            </w:r>
          </w:p>
          <w:p w:rsidR="00826B92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dlaczego utwór jest sonetem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zawartość obrazów poetyckich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symboliczne znaczenia poszczególnych elementów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funkcję epitetów złożonych w powiązaniu z innymi środkami językowymi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z czego wynika i na czym polega impresyjność opisu poetyckiego</w:t>
            </w:r>
          </w:p>
          <w:p w:rsidR="00826B92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relacje między dwiema częściami sonetu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analizuje 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>i interpretuje utwór ze szczególnym uwzględnieniem impresyjności opisu i tworzących go środków językowych</w:t>
            </w:r>
          </w:p>
        </w:tc>
      </w:tr>
      <w:tr w:rsidR="00F054F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4C1547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Czesław Miłosz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Mały traktat o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kolorach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zna definicję traktatu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kilku barw o </w:t>
            </w:r>
            <w:r w:rsidR="008C17CC"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znaczeniu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symbolicznym 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polega epitet złożony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C17C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cytuje fragmenty, w których jest sformułowana intencja tekstu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cechuje się traktat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wymienia barwy o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znaczeniu symbolicznym 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wymienia epitety złożone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rozpoznaje intencję tekstu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co to znaczy </w:t>
            </w:r>
            <w:r w:rsidRPr="008C17C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mały traktat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symboliczne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znaczenie barw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epitetów złożonych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formułuje intencję tekstu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 znaczenie tytułu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kulturowe znaczenie różnych barw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funkcję epitetów złożonych w kontekście innych środków językowych użytych w 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intencję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tekst ze szczególnym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uwzględnieniem jego przesłania </w:t>
            </w:r>
          </w:p>
        </w:tc>
      </w:tr>
      <w:tr w:rsidR="00F054F3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F57554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projektowanie zawartości płyty i jej okładki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przykłady utworów muzycznych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prosty projekt okładki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zbiera wyjściowy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elementy graficzne na okładkę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prostą okładkę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dobiera funkcjonalne elementy graficzne na okładkę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interesującą okładkę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bogaty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dobiera funkcjonalne różnorodne elementy graficzne na okładkę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oryginalną okładkę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interesujący, bogaty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tworzy oryginalną, twórczą, pomysłową okładkę</w:t>
            </w:r>
          </w:p>
        </w:tc>
      </w:tr>
      <w:tr w:rsidR="00F054F3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Nasze projekty: wystawa fotografii krajobrazu 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wybiera zdjęcia na wystawę fotografii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proponuje zasadę ułożenia zdjęć na wystawie fotografii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proponuje motta do fotografii na wystawie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czynnie uczestniczy w przygotowaniu wystawy fotografii krajobrazu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kieruje pracami związanymi z przygotowaniem wystawy fotografii krajobrazu</w:t>
            </w:r>
          </w:p>
          <w:p w:rsidR="00416B13" w:rsidRPr="008C17CC" w:rsidRDefault="00416B1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F054F3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36572A" w:rsidRDefault="00F054F3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Wymiary człowieczeństwa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Jerzy Liebert </w:t>
            </w:r>
            <w:r w:rsidRPr="008C17CC">
              <w:rPr>
                <w:rFonts w:cs="AgendaPl RegularCondensed"/>
                <w:i/>
                <w:sz w:val="20"/>
                <w:szCs w:val="20"/>
              </w:rPr>
              <w:t>Uczę się ciebie, człowieku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416B13" w:rsidRPr="008C17CC">
              <w:rPr>
                <w:rFonts w:cs="AgendaPl RegularCondensed"/>
                <w:sz w:val="20"/>
                <w:szCs w:val="20"/>
              </w:rPr>
              <w:t>wskazuje wersy ujawniające osobę mówiącą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co to jest metafora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5A3A97" w:rsidRPr="008C17CC">
              <w:rPr>
                <w:rFonts w:cs="AgendaPl RegularCondensed"/>
                <w:sz w:val="20"/>
                <w:szCs w:val="20"/>
              </w:rPr>
              <w:t xml:space="preserve">wstępnie określa sytuację </w:t>
            </w:r>
            <w:r w:rsidR="005A3A97" w:rsidRPr="008C17CC">
              <w:rPr>
                <w:rFonts w:cs="AgendaPl RegularCondensed"/>
                <w:sz w:val="20"/>
                <w:szCs w:val="20"/>
              </w:rPr>
              <w:lastRenderedPageBreak/>
              <w:t>liryczną</w:t>
            </w:r>
          </w:p>
          <w:p w:rsidR="005A3A97" w:rsidRPr="008C17CC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główne wyznaczniki postawy życiowej przedstawionej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rozpoznaje osobę mówiącą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wskazuje metafory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określa sytuację liryczną</w:t>
            </w:r>
          </w:p>
          <w:p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 określa postawę życiową </w:t>
            </w:r>
            <w:r w:rsidRPr="008C17CC">
              <w:rPr>
                <w:rFonts w:cs="Times New Roman"/>
                <w:sz w:val="20"/>
                <w:szCs w:val="20"/>
              </w:rPr>
              <w:lastRenderedPageBreak/>
              <w:t>przedstawioną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wypowiada się na temat osoby mówiącej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wyjaśnia znaczenia metafor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omawia sytuację liryczną</w:t>
            </w:r>
          </w:p>
          <w:p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- wyjaśnia, jakiej postawy życiowej uczy wiersz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charakteryzuje osobę mówiącą w wierszu</w:t>
            </w:r>
          </w:p>
          <w:p w:rsidR="005A3A97" w:rsidRPr="008C17CC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F20993" w:rsidRPr="008C17CC">
              <w:rPr>
                <w:rFonts w:cs="AgendaPl RegularCondensed"/>
                <w:sz w:val="20"/>
                <w:szCs w:val="20"/>
              </w:rPr>
              <w:t>omawia metaforyczną warstwę utworu</w:t>
            </w:r>
          </w:p>
          <w:p w:rsidR="00F20993" w:rsidRPr="008C17CC" w:rsidRDefault="00F2099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komentuje sytuację liryczną</w:t>
            </w:r>
          </w:p>
          <w:p w:rsidR="00F20993" w:rsidRPr="008C17CC" w:rsidRDefault="00F2099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- ustosunkowuje się do postawy życiowej przedstawionej w wierszu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 interpretuje wiersz ze szczególnym uwzględnieniem prezentowanej w nim </w:t>
            </w:r>
            <w:r w:rsidRPr="008C17CC">
              <w:rPr>
                <w:rFonts w:cs="AgendaPl RegularCondensed"/>
                <w:sz w:val="20"/>
                <w:szCs w:val="20"/>
              </w:rPr>
              <w:lastRenderedPageBreak/>
              <w:t>postawy</w:t>
            </w:r>
            <w:r w:rsid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Pr="008C17CC">
              <w:rPr>
                <w:rFonts w:cs="AgendaPl RegularCondensed"/>
                <w:sz w:val="20"/>
                <w:szCs w:val="20"/>
              </w:rPr>
              <w:t>wobec świata i człowieka</w:t>
            </w:r>
          </w:p>
          <w:p w:rsidR="00416B13" w:rsidRPr="008C17CC" w:rsidRDefault="00416B13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>Leszek Kołakowski</w:t>
            </w:r>
          </w:p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i/>
                <w:iCs/>
                <w:sz w:val="20"/>
                <w:szCs w:val="20"/>
              </w:rPr>
              <w:t>Mini wykłady o maxi sprawach. O wrogu i o przyjacielu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cytuje zdanie o charakterze tezy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zna przynajmniej jeden cytat dotyczący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akapity w tekście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po czym rozpoznać akapit sumujący</w:t>
            </w:r>
          </w:p>
          <w:p w:rsidR="00F57554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stara się brać udział w dyskusji</w:t>
            </w:r>
          </w:p>
          <w:p w:rsidR="009C1789" w:rsidRPr="008C17CC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F054F3" w:rsidRPr="008C17CC">
              <w:rPr>
                <w:rFonts w:cs="AgendaPl RegularCondensed"/>
                <w:sz w:val="20"/>
                <w:szCs w:val="20"/>
              </w:rPr>
              <w:t>opowiada, o czym mówi tekst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fragmenty o charakterze tezy i argumentów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ze źródeł wskazanych przez nauczyciela podaje kilka cytatów dotyczących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główną myśl akapitów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akapit sumujący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udział w dyskusji</w:t>
            </w:r>
          </w:p>
          <w:p w:rsidR="009C1789" w:rsidRPr="008C17CC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formułuje temat 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na podstawie tekstu formułuje tezę i argumenty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 samodzielnie wyszukanych źródeł podaje cytaty dotyczące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związki 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 xml:space="preserve">między </w:t>
            </w:r>
            <w:r w:rsidRPr="008C17CC">
              <w:rPr>
                <w:rFonts w:cs="AgendaPl RegularCondensed"/>
                <w:sz w:val="20"/>
                <w:szCs w:val="20"/>
              </w:rPr>
              <w:t>akapit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>ami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zawartość akapitu sumującego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czynny udział w dyskusji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określa problematykę 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odtwarza własnymi słowami tezę i argumenty z 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podaje i omawia cytaty dotyczące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>o</w:t>
            </w:r>
            <w:r w:rsidRPr="008C17CC">
              <w:rPr>
                <w:rFonts w:cs="AgendaPl RegularCondensed"/>
                <w:sz w:val="20"/>
                <w:szCs w:val="20"/>
              </w:rPr>
              <w:t>dtwarza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Pr="008C17CC">
              <w:rPr>
                <w:rFonts w:cs="AgendaPl RegularCondensed"/>
                <w:sz w:val="20"/>
                <w:szCs w:val="20"/>
              </w:rPr>
              <w:t>kompozycję wywodu autora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związek akapitu sumującego z pozostałymi akapitami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 i uzasadnia swoje stanowisko w dyskusji</w:t>
            </w:r>
          </w:p>
          <w:p w:rsidR="009C1789" w:rsidRPr="008C17CC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zna inne miniwykłady autora, prezentuje ich problematykę</w:t>
            </w:r>
            <w:r w:rsidR="009C1789" w:rsidRPr="008C17CC">
              <w:rPr>
                <w:rFonts w:cs="AgendaPl RegularCondensed"/>
                <w:sz w:val="20"/>
                <w:szCs w:val="20"/>
              </w:rPr>
              <w:t>, omawia kompozycję wywodu autora</w:t>
            </w:r>
          </w:p>
        </w:tc>
      </w:tr>
      <w:tr w:rsidR="00F054F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Max Ehrmann, Piotr Walewski, zespół Piwnicy pod Baranami</w:t>
            </w:r>
          </w:p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Dezyderata</w:t>
            </w:r>
          </w:p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w tekście formy trybu rozkazującego 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 zawierające życiowe rady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wie, że tekst mówi o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wartościach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uważnie wysłuchuje muzycznej wersji utworu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prostą dedykację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wersy zawierające formy trybu rozkazującego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życiowe rady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rozpoznaje wartości, o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których mowa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porównuje tekst z jego muzyczną wersją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dedykację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 funkcję form trybu rozkazującego użytego w 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życiowe rady zawarte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nazywa i porządkuje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wartości, o których mowa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muzycznej wersji utworu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ciekawą dedykację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jaką rolę odgrywają formy trybu rozkazującego dla wyeksponowania przesłania 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życiowych rad zawartych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tworzy wypowiedź związaną z wartościami, o których jest mowa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ocenia muzyczną wersję utworu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ciekawą dedykację,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utwór jako dzieło literackie i muzyczne ze szczególnym uwzględnieniem jego wymowy aksjologicznej</w:t>
            </w:r>
          </w:p>
        </w:tc>
      </w:tr>
      <w:tr w:rsidR="00BA7AD7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F57554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Wirtualny spacer: uczniowskie </w:t>
            </w:r>
            <w:r w:rsidRPr="00F57554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e-maile </w:t>
            </w:r>
          </w:p>
          <w:p w:rsidR="00BA7AD7" w:rsidRPr="00F57554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krótki e-mail na wskazany temat, stara się w nim stosować podstawowe zasady etykiety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e-mail na wskazany temat, stosuje w nim podstawowe zasady etykiety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A7AD7" w:rsidRPr="008C17CC">
              <w:rPr>
                <w:rFonts w:cs="AgendaPl RegularCondensed"/>
                <w:sz w:val="20"/>
                <w:szCs w:val="20"/>
              </w:rPr>
              <w:t>pisze e-mail zawierający przestrogi i rady</w:t>
            </w:r>
          </w:p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stosuje zasady etykiety językowej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ciekawy, rozwinięty 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>e-mail zawierający przestrogi i rady</w:t>
            </w:r>
          </w:p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świadomie stosuje zasady etykiety językowej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oryginalny, twórczy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>e-mail związany z tematyką aksjologiczną</w:t>
            </w:r>
          </w:p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świadomie stosuje zasady etykiety językowej</w:t>
            </w:r>
          </w:p>
        </w:tc>
      </w:tr>
      <w:tr w:rsidR="00BA7AD7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BA7AD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Nasze projekty: plakat </w:t>
            </w:r>
            <w:r w:rsidRPr="008C17CC">
              <w:rPr>
                <w:rFonts w:cs="AgendaPl RegularCondensed"/>
                <w:i/>
                <w:color w:val="000000"/>
                <w:sz w:val="20"/>
                <w:szCs w:val="20"/>
              </w:rPr>
              <w:t>Wymiary człowieczeństwa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prosty plakat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plakat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ciekawy plakat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ciekawy, oryginalny plakat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ciekawy plakat, świadomie dobiera środki plastyczne i językowe</w:t>
            </w:r>
          </w:p>
          <w:p w:rsidR="00782C3F" w:rsidRPr="008C17CC" w:rsidRDefault="00782C3F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1646EC" w:rsidRDefault="00BA7AD7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1646EC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Zmagania z losem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BA7AD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Ernest Hemingway </w:t>
            </w:r>
            <w:r w:rsidRPr="008C17CC">
              <w:rPr>
                <w:rFonts w:cs="AgendaPl RegularCondensed"/>
                <w:i/>
                <w:color w:val="000000"/>
                <w:sz w:val="20"/>
                <w:szCs w:val="20"/>
              </w:rPr>
              <w:t>Stary człowiek i morze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odtwarza najważniejsze wydarzenia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podstawowe cechy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rozpoznaje główne emocje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przedstawia chłopca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przejawy życiowej postawy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dostrzega metaforyczny sens utworu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krótką rozprawkę </w:t>
            </w:r>
          </w:p>
          <w:p w:rsidR="001646EC" w:rsidRPr="008C17CC" w:rsidRDefault="001646EC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porządkuje wydarzenia utworu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nazywa cechy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nazywa emocje i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z w:val="20"/>
                <w:szCs w:val="20"/>
              </w:rPr>
              <w:t>przeżycia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opowiada o relacjach </w:t>
            </w:r>
            <w:r w:rsidRPr="008C17CC">
              <w:rPr>
                <w:rFonts w:cs="Times New Roman"/>
                <w:sz w:val="20"/>
                <w:szCs w:val="20"/>
              </w:rPr>
              <w:lastRenderedPageBreak/>
              <w:t>bohatera z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z w:val="20"/>
                <w:szCs w:val="20"/>
              </w:rPr>
              <w:t>chłopcem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wypowiada się na temat postawy życiowej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dostrzega przesłanie utworu</w:t>
            </w:r>
          </w:p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 pisze rozprawkę</w:t>
            </w:r>
          </w:p>
          <w:p w:rsidR="001646EC" w:rsidRPr="008C17CC" w:rsidRDefault="001646EC" w:rsidP="001646E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EE5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 xml:space="preserve">odtwarza etapy wyprawy bohatera 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charakteryzuje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ocenia postawę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pacing w:val="-4"/>
                <w:sz w:val="20"/>
                <w:szCs w:val="20"/>
              </w:rPr>
            </w:pPr>
            <w:r w:rsidRPr="008C17CC">
              <w:rPr>
                <w:rFonts w:cs="Times New Roman"/>
                <w:spacing w:val="-4"/>
                <w:sz w:val="20"/>
                <w:szCs w:val="20"/>
              </w:rPr>
              <w:t>omawia relacje bohatera z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pacing w:val="-4"/>
                <w:sz w:val="20"/>
                <w:szCs w:val="20"/>
              </w:rPr>
              <w:t>chłopcem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ocenia postawę życiową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formułuje przesłanie utworu</w:t>
            </w:r>
          </w:p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 pisze rozprawkę, zachowując wszystkie wymogi tej formy wypowiedzi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relacjonuje swoimi słowami przebieg wyprawy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dokonuje pełnej charakterystyki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swój stosunek do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ocenia relacje Santiag</w:t>
            </w:r>
            <w:r w:rsidR="00913D34">
              <w:rPr>
                <w:rFonts w:cs="AgendaPl RegularCondensed"/>
                <w:sz w:val="20"/>
                <w:szCs w:val="20"/>
              </w:rPr>
              <w:t>a</w:t>
            </w:r>
            <w:r w:rsidRPr="008C17CC">
              <w:rPr>
                <w:rFonts w:cs="AgendaPl RegularCondensed"/>
                <w:sz w:val="20"/>
                <w:szCs w:val="20"/>
              </w:rPr>
              <w:t xml:space="preserve"> z chłopcem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ustosunkowuje się do postawy życiowej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ustosunkowuje się do przesłania utworu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rozprawkę zawierającą hipotezę, zachowuje wszystkie wymogi tej formy wypowiedzi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 interpretuje utwór ze szczególnym uwzględnieniem refleksji o życiowej postawie bohatera i jej ocen</w:t>
            </w:r>
            <w:r w:rsidR="00913D34">
              <w:rPr>
                <w:rFonts w:cs="AgendaPl RegularCondensed"/>
                <w:sz w:val="20"/>
                <w:szCs w:val="20"/>
              </w:rPr>
              <w:t>y</w:t>
            </w:r>
          </w:p>
          <w:p w:rsidR="001F2113" w:rsidRPr="008C17CC" w:rsidRDefault="001F2113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przedstawia swoje  refleksje w rozprawce zawierającej hipotezę 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Jasiek Mela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Poza horyzonty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czyta tekst ze zrozumieniem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na temat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cechują się utwo</w:t>
            </w:r>
            <w:r w:rsidR="00D83E69" w:rsidRPr="00913D34">
              <w:rPr>
                <w:rFonts w:cs="AgendaPl RegularCondensed"/>
                <w:color w:val="000000"/>
                <w:sz w:val="20"/>
                <w:szCs w:val="20"/>
              </w:rPr>
              <w:t>ry należące do literatury faktu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zawarte w tekście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przeżyć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że tekst należy do literatury faktu</w:t>
            </w:r>
          </w:p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porządkuje informacje zawarte w tekście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tekst należy do literatury faktu</w:t>
            </w:r>
          </w:p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informacje zawarte w tekście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ocenia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porównuje tekst z innymi utworami</w:t>
            </w:r>
            <w:r w:rsidR="00D83E69"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należącymi do literatury faktu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interpretuje tekst ze szczególnym uwzględnieniem ewolucji postawy życiowej bohatera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Andrew Wyeth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 Krystyny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(reprodukcja obrazu)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ogląda uważnie obraz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bohaterki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dostrzega główną zasadę kompozycyjną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 symboliki niektórych elementów obrazu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świata przedstawionego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opisuje bohaterkę przedstawioną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kompozycję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 znaczeniach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symbolicznych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najważniejsze elementy przedstawione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relację bohaterki obrazu ze światem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kompozycję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o znaczeniach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symbolicznych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warstwę przedstawieniową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wymyśla historię związaną z postacią przedstawioną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 ocenia kompozycję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symboliczne znaczenia elementów obrazu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br/>
              <w:t>i interpretuje obraz ze szczególnym uwzględnieniem środków języka malarskiego wykorzystanych do przekazania znaczeń</w:t>
            </w:r>
          </w:p>
        </w:tc>
      </w:tr>
      <w:tr w:rsidR="00BA7AD7" w:rsidRPr="00FF4BE8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FF4BE8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F4B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nagranie vlogera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recenzję według podanego wzoru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pomocy, nagrywa wideoblog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krótką recenzję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nagrywa prosty wideoblog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recenzję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nagrywa wideoblog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wyczerpującą recenzję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prezentuje ciekawy wideoblog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przedstawia recenzję spełniającą wszystkie wymogi tej formy wypowiedzi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prezentuje oryginalny, atrakcyjny treściowo i wizualnie wideoblog</w:t>
            </w:r>
          </w:p>
        </w:tc>
      </w:tr>
      <w:tr w:rsidR="00913D34" w:rsidRPr="00913D3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Nasze projekty: przedstawienie teatralne </w:t>
            </w:r>
            <w:r w:rsidR="00D10F17" w:rsidRPr="00913D34">
              <w:rPr>
                <w:rFonts w:cs="AgendaPl RegularCondensed"/>
                <w:sz w:val="20"/>
                <w:szCs w:val="20"/>
              </w:rPr>
              <w:t>dla dzieci z domu dziecka albo pacjentów szpitala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913D34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A4618" w:rsidRPr="00913D34">
              <w:rPr>
                <w:rFonts w:cs="AgendaPl RegularCondensed"/>
                <w:sz w:val="20"/>
                <w:szCs w:val="20"/>
              </w:rPr>
              <w:t>n</w:t>
            </w:r>
            <w:r w:rsidR="00D10F17" w:rsidRPr="00913D34">
              <w:rPr>
                <w:rFonts w:cs="AgendaPl RegularCondensed"/>
                <w:sz w:val="20"/>
                <w:szCs w:val="20"/>
              </w:rPr>
              <w:t>a  miarę swoich możliwości bierze udział w przygotowaniu</w:t>
            </w:r>
            <w:r w:rsidR="00EA4618" w:rsidRPr="00913D34">
              <w:rPr>
                <w:rFonts w:cs="AgendaPl RegularCondensed"/>
                <w:sz w:val="20"/>
                <w:szCs w:val="20"/>
              </w:rPr>
              <w:t xml:space="preserve"> </w:t>
            </w:r>
            <w:r w:rsidR="00D10F17" w:rsidRPr="00913D34">
              <w:rPr>
                <w:rFonts w:cs="AgendaPl RegularCondensed"/>
                <w:sz w:val="20"/>
                <w:szCs w:val="20"/>
              </w:rPr>
              <w:t>przedstawienia dla dzieci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bierze udział w przygotowaniu przedstawienia dla dzieci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bierze aktywny udział w przygotowaniu przedstawienia dla dzieci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aktywnie włącza się we wszystkie prace związane z przygotowaniem przedstawienia dla dzieci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kieruje pracami przy przygotowaniu przedstawienia dla dzieci</w:t>
            </w: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BA7AD7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Siła rozumu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Agatha Christie 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Hydra lernejska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D83E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Dwanaście prac Herkulesa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czyta ze zrozumieniem informacje dotyczące mitu o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cytuje odpowiednie fragmenty tekstu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 o bohaterze</w:t>
            </w:r>
          </w:p>
          <w:p w:rsidR="00D83E69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opowiada, jak detektyw doszedł do rozwiązania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zagadki kryminalnej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że utwory Agathy Christie reprezentują opowiadania kryminalne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tytuły opowiadań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 o wybranym śledztwie bohatera </w:t>
            </w:r>
          </w:p>
          <w:p w:rsidR="00FF4BE8" w:rsidRPr="001207FD" w:rsidRDefault="00FF4BE8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zna mit o dwunastu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wydobywa informacje z tekstu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wstępnie charakteryzuje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tok myślenia detektywa</w:t>
            </w: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opowiadanie nazywamy kryminalnym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opowiadania, które uważa za najciekawsze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tok myślenia detektywa w związku z wybranym śledztwem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opowiada mit o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selekcjonuje informacje z tekstu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tok myślenia detektywa</w:t>
            </w: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na jakiej podstawie klasyfikuje utwory jako opowiadania kryminalne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uzasadnia wybór najciekawszego opowiadania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sporządza kartoteki przestępców z opowiadań o Herkulesie Poirocie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nawiązania do mitu o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przywołane cytaty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i ocenia bohaterów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 ocenia tok myślenia detektywa</w:t>
            </w: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opowiadania kryminalne jako przykłady utworów kultury masowej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związek poszczególnych opowiadań z mitem o Herkulesie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motywy postępowania przestępców z poszczególnych opowiadań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opowiadania ze szczególnym uwzględnieniem ich przynależności do kultury masowej</w:t>
            </w:r>
          </w:p>
        </w:tc>
      </w:tr>
      <w:tr w:rsidR="00CE514D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Czesław Miłosz </w:t>
            </w:r>
          </w:p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Zaklęcie</w:t>
            </w:r>
          </w:p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odczytuje dosłowne znaczenia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tezę w utworze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argumenty w tekście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osobę mówiącą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dostrzega w utworze nawiązania do filozofii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 znaczeniu metaforycznym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zawartość treściową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przekazuje tezę zawartą w utworze własnymi słowami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formułuje zawarte w tekście argumenty własnymi słowami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osoby mówiącej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czym zajmuje się filozofia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próbuje wyjaśniać znaczenia zawarte w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metaforach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odczytuje przenośne znaczenia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komentuje tezę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argumenty występujące w tekście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osobę mówiącą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krótko, czym zajmuje się filozofia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wynikające z metafor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przenośne znaczenia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komentuje tezę utworu, przywołując własne przemyślenia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argumentów zawartych w tekście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światopogląd osoby mówiącej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działy filozofii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metaforyczne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odwołań do filozofii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Auguste Rodin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Myśliciel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(rzeźba)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odróżnia rzeźbę od innych wytworów sztuki plastycznej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omawia wygląd postaci przedstawianej przez rzeźbę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krótki monolog wewnętrzny postaci ukazanej przez Rodina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wie, czym cechuje się rzeźba jako dziedzina sztuki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przedstawia swoje odczucia wywoływane przez dzieło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monolog wewnętrzny postaci ukazanej przez Rodina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odróżnia rzeźbę figuratywną od abstrakcyjnej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wyjaśnia znaczenia wynikające ze sposobu przedstawienia postaci przez rzeźbę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rozwinięty monolog wewnętrzny postaci ukazanej przez Rodina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omawia środki wyrazu artystycznego związane z rzeźbą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ocenia dzieło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rozwinięty, ciekawy i oryginalny monolog wewnętrzny postaci ukazanej przez Rodina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samodzielnie analizuje i interpretuje dzieło ze szczególnym uwzględnieniem wykorzystania środków wyrazu artystycznego dla kreowania przenośnych znaczeń</w:t>
            </w:r>
          </w:p>
        </w:tc>
      </w:tr>
      <w:tr w:rsidR="00CE514D" w:rsidRPr="005D7B39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5D7B39" w:rsidRDefault="00CE514D" w:rsidP="005D7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5D7B39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</w:t>
            </w:r>
            <w:r w:rsidR="005D7B39">
              <w:rPr>
                <w:rFonts w:cs="AgendaPl RegularCondensed"/>
                <w:color w:val="000000"/>
                <w:sz w:val="20"/>
                <w:szCs w:val="20"/>
              </w:rPr>
              <w:t>fragment lekcji przygotowany przez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 ze wskazanego programu internetowego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pomocy, tworzy postać</w:t>
            </w:r>
            <w:r w:rsidR="005D7B39" w:rsidRPr="00913D34">
              <w:rPr>
                <w:rFonts w:cs="AgendaPl RegularCondensed"/>
                <w:sz w:val="20"/>
                <w:szCs w:val="20"/>
              </w:rPr>
              <w:t>, która pomoże poprowadzić zajęcia na temat potęgi ludzkiego umysłu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 ze wskazanego programu internetowego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tworzy postać</w:t>
            </w:r>
            <w:r w:rsidR="005D7B39" w:rsidRPr="00913D34">
              <w:rPr>
                <w:rFonts w:cs="AgendaPl RegularCondensed"/>
                <w:sz w:val="20"/>
                <w:szCs w:val="20"/>
              </w:rPr>
              <w:t>, która pomoże poprowadzić zajęcia na temat potęgi ludzkiego umysłu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tworzy niebanalną postać</w:t>
            </w:r>
            <w:r w:rsidR="005D7B39" w:rsidRPr="00913D34">
              <w:rPr>
                <w:rFonts w:cs="AgendaPl RegularCondensed"/>
                <w:sz w:val="20"/>
                <w:szCs w:val="20"/>
              </w:rPr>
              <w:t>, która pomoże poprowadzić ciekawe zajęcia na temat potęgi ludzkiego umysłu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przeprowadza fragment lekcji na temat potęgi ludzkiego rozumu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przeprowadza ciekawą, twórczą lekcję na temat potęgi ludzkiego rozumu</w:t>
            </w:r>
          </w:p>
        </w:tc>
      </w:tr>
      <w:tr w:rsidR="00CE514D" w:rsidRPr="005D7B39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CE514D" w:rsidP="00D7522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>Nasze projekty: uczniowskie prezentacje</w:t>
            </w:r>
            <w:r w:rsidR="00357A6F"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 temat zmian cywilizacyjnych w Polsce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27476F" w:rsidP="0027476F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w </w:t>
            </w:r>
            <w:r w:rsidR="001F2113" w:rsidRPr="0027476F">
              <w:rPr>
                <w:rFonts w:cs="AgendaPl RegularCondensed"/>
                <w:sz w:val="20"/>
                <w:szCs w:val="20"/>
              </w:rPr>
              <w:t>prostej formie przedstawia zmiany cywilizacyjne, jakie zaszły w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samodzielnie dobranej formie przedstawia zmiany cywilizacyjne, jakie zaszły w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ciekawej formie przedstawia zmiany cywilizacyjne, jakie zaszły w świecie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funkcjonalnie dobranej formie przedstawia zmiany cywilizacyjne, jakie zaszły w świecie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atrakcyjnie dobranej formie prezentuje zmiany cywilizacyjne, jakie zaszły w świecie, świadomie i celowo dobiera środki wyrazu</w:t>
            </w: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E514D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KSZTAŁCENIE JĘZYKOWE</w:t>
            </w:r>
          </w:p>
        </w:tc>
      </w:tr>
      <w:tr w:rsidR="00C245B7" w:rsidRPr="0036572A" w:rsidTr="00DD7039"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Części mowy – czasownik, formy osobowe</w:t>
            </w:r>
          </w:p>
          <w:p w:rsidR="00C245B7" w:rsidRPr="0036572A" w:rsidRDefault="00C245B7" w:rsidP="00CE51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czasownik wśród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formy gramatyczne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formy czasu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tryby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strony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przekształca stronę czynną na bierną i odwrotnie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reguły ortograficzne dotyczące czasownika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czasownik jako część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poprawne formy gramatyczne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odpowiednie formy czasu, trybu i strony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czasowniki dokonane i niedokonane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reguły ortograficzne dotyczące czasownika, stara się stosować je w praktyce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odróżnia się czasownik od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poprawne, różnorodne formy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formy czasu, trybu i strony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różnią się od siebie czasowniki dokonane i niedokonane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trudne formy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 praktyce reguły ortograficzne dotyczące cz</w:t>
            </w:r>
            <w:r w:rsidR="00CE514D" w:rsidRPr="0027476F">
              <w:rPr>
                <w:rFonts w:cs="AgendaPl RegularCondensed"/>
                <w:color w:val="000000"/>
                <w:sz w:val="20"/>
                <w:szCs w:val="20"/>
              </w:rPr>
              <w:t>asownika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czasowniki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używa w wypowiedzi różnych form gramatycznych czasownika dla osiągniecia zamierzonych celów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bezbłędnie formy czasu, trybu i strony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czasowniki są dokonane, a kiedy niedokonane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poprawnie trudne formy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 praktyce wszystkie reguły ortograficzne dotyczące czasownika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poprawnie, świadomie i funkcjonalnie używa wszystkich form osobowych czasownika w swoich wypowiedziach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C245B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CE51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Części mow</w:t>
            </w:r>
            <w:r w:rsidR="00CE514D">
              <w:rPr>
                <w:rFonts w:cs="AgendaPl RegularCondensed"/>
                <w:color w:val="000000"/>
                <w:sz w:val="20"/>
                <w:szCs w:val="20"/>
              </w:rPr>
              <w:t>y – czasownik, formy nieosobowe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różne formy nieosobowe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przymiotnikowy wśród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czynny i bierny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że imiesłów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przymiotnikowy łączy się z 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zasadę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 przymiotnikowym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przysłówkowy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stosuje różne formy nieosobowe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przymiotnikowy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formy imiesłowu czynnego i biernego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związki imiesłowu przymiotnikowego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 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stara się stosować zasadę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 przymiotnikowym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przysłówkowy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rozróżnia imiesłów współczesny i uprzedni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wyróżniają się formy nieosobowe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imiesłów przymiotnikowy wśród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bezbłędnie tworzy formy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imiesłowu czynnego i biernego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bezbłędnie tworzy związki imiesłowu przymiotnikowego z 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regułę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imiesłów przysłówkowy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stosuje się imiesłó</w:t>
            </w:r>
            <w:r w:rsidR="00CE514D" w:rsidRPr="0027476F">
              <w:rPr>
                <w:rFonts w:cs="AgendaPl RegularCondensed"/>
                <w:color w:val="000000"/>
                <w:sz w:val="20"/>
                <w:szCs w:val="20"/>
              </w:rPr>
              <w:t>w współczesny, a kiedy uprzedni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czemu służą formy nieosobowe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imiesłowy przymiotnikowe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używa funkcjonalnie form imiesłowu czynnego i biernego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uzgadnia formy imiesłowu przymiotnikowego z określanym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bezbłędnie regułę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imiesłowy przysłówkowe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prawidłowo stosuje imiesłów współczesny i uprzedni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poprawnie, świadomie i funkcjonalnie używa wszystkich nieosobowych form cz</w:t>
            </w:r>
            <w:r w:rsidR="00CE514D" w:rsidRPr="0027476F">
              <w:rPr>
                <w:rFonts w:cs="AgendaPl RegularCondensed"/>
                <w:color w:val="000000"/>
                <w:sz w:val="20"/>
                <w:szCs w:val="20"/>
              </w:rPr>
              <w:t>asownika w swoich wypowiedziach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Zdanie złożone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odróżnia zdania pojedyncze od złożonych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części składowe zdania złożonego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jak odróżnić zdanie pojedyncze od złożonego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części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zdanie złożone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nazywa części zdania złożonego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funkcjonalnie w swoich wypowiedziach zdania złożone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dostrzega relacje pomiędzy wypowiedzeniami składowymi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świadomie i funkcjonalnie wykorzystuje wiedzę o zdaniu złożonym w interpretacji tekstu cudzego i tworzeniu tekstu własnego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Zdanie złożone współrzędnie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związek współrzędności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różne rodzaje zdań współrzędnie złożonych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związek współrzędności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nazywa różne rodzaje zdań współrzędnie złożonych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związek współrzędności pomiędzy wypowiedzeniami składowymi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porównuje różne rodzaje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zdań współrzędnie złożonych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związek współrzędności pomiędzy wypowiedzeniami składowymi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 wypowiedziach wszystkie rodzaje zdań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współrzędnie złożonych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świadomie i funkcjonalnie wykorzystuje wiedzę o różnych rodzajach zdania współrzędnie złożonego dla interpretacji tekstów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cudzych i tworzenia tekstów własnych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Zdania złożone podrzędnie 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76F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wśród wypowiedzeń zdania podrzędnie złożone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podrzędnie złożone na wypowiedzenia składowe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cechują się zdania podrzędnie złożone</w:t>
            </w:r>
          </w:p>
          <w:p w:rsidR="00C12D83" w:rsidRPr="0027476F" w:rsidRDefault="0027476F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12D83" w:rsidRPr="0027476F">
              <w:rPr>
                <w:rFonts w:cs="AgendaPl RegularCondensed"/>
                <w:color w:val="000000"/>
                <w:sz w:val="20"/>
                <w:szCs w:val="20"/>
              </w:rPr>
              <w:t>rozróżnia wypowiedzenie nadrzędne i podrzędne w zdaniu złożonym podrzędnie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 swoich wypowiedziach zdania złożone podrzędnie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wypowiedzenie składowe jest podrzędne, a kiedy – nadrzędne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celowo i funkcjonalnie w swoich wypowiedziach zdania złożone podrzędnie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stosunek podrzędności 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świadomie i funkcjonalnie wykorzystuje wiedzę o zdaniu podrzędnie złożonym dla interpretacji tekstów cudzych i tworzenia tekstów własnych</w:t>
            </w:r>
          </w:p>
        </w:tc>
      </w:tr>
      <w:tr w:rsidR="00C12D83" w:rsidRPr="0036572A" w:rsidTr="00DD7039">
        <w:trPr>
          <w:trHeight w:val="1406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podmiotowym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podmiotowe wśród zdań podrzędnie złożonych 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podmiotowym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podmiotowym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podmiotowym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podmiotowym przy interpretacji tekstów cudzych i tworzeniu tekstów własnych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orzecznikowym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orzecznikowe wśród zdań podrzędnie złożonych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orzecznikowym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orzecznikowym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orzecznikowym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orzecznikowym przy interpretacji tekstów cudzych i tworzeniu tekstów własnych</w:t>
            </w:r>
          </w:p>
        </w:tc>
      </w:tr>
      <w:tr w:rsidR="00C12D83" w:rsidRPr="0036572A" w:rsidTr="0027476F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przydawkowym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przydawkowe wśród zdań podrzędnie złożonych 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przydawkowym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przydawkowym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przydawkowym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przydawkowym przy interpretacji tekstów cudzych i tworzeniu tekstów własnych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dopełnieniowym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dopełnieniowe wśród zdań podrzędnie złożonych 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dopełnieniowym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dopełnieniowym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dopełnieniowym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dopełnieniowym w interpretacji tekstów cudzych i tworzeniu tekstów własnych</w:t>
            </w: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okolicznikowym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okolicznikowe wśród zdań podrzędnie złożonych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okolicznikowym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okolicznikowym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okolicznikowym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dopełnieniowym przy interpretacji tekstów cudzych i tworzeniu tekstów własnych</w:t>
            </w:r>
          </w:p>
        </w:tc>
      </w:tr>
      <w:tr w:rsidR="000109C2" w:rsidRPr="0036572A" w:rsidTr="0027476F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Imiesłowowy równoważnik zdania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w wypowiedzi imiesłów przysłówkowy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równoważnik 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złożone z imiesłowowym równoważnikiem zdania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imiesłowy przysłówkowe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równoważnik 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z imiesłowowym równoważnikiem zdania na wypowiedzenia składowe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przysłówkowy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 różnice między zdaniem a równoważnikiem 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ustala relacje wypowiedzeń składowych w zdaniu złożonym z imiesłowowym równoważnikiem zdania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rolę imiesłowu przysłówkowego w wypowiedzi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przekształca zdania w równoważniki i równoważniki w 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w swoich wypowiedziach zdanie złożone z imiesłowowym równoważnikiem zdania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złożonym z imiesłowowym równoważnikiem zdania przy interpretacji tekstów cudzych i tworzeniu tekstów własnych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Zdania wielokrotnie złożone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zdania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zdanie na wypowiedzenia składowe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zdanie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wyodrębnia wypowiedzenia nadrzędne i podrzędne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zdania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określa relacje między wypowiedzeniami składowymi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funkcjonalnie zdania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obrazuje na wykresie relacje między zdaniami składowymi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wielokrotnie złożonym przy interpretacji tekstów cudzych i tworzeniu tekstów własnych</w:t>
            </w: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Składnia – zebranie i powtórzenie wiadomości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wszystkie części zdania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różne typy wypowiedzeń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odróżnia zdania złożone współrzędnie i podrzędnie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zdania złożone na wypowiedzenia składowe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wszystkie części zdania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różne typy wypowiedzeń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 różnice między zdaniami współrzędnie i podrzędnie złożonymi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analizuje relacje między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wypowiedzeniami składowymi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wykorzystuje wszystkie części zdania w wypowiedziach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różne typy wypowiedzeń w wypowiedziach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zna różne rodzaje zdań współrzędnie i podrzędnie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złożonych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wypowiedzeniami składowymi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celowo i funkcjonalnie stosuje wszystkie części zdania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funkcjonalnie różne typy wypowiedzeń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różne rodzaje zdań współrzędnie i podrzędnie złożonych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przedstawia na wykresie i omawia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relacje między wypowiedzeniami składowymi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celowo i funkcjonalnie wykorzystuje wiedzę o składni przy interpretacji tekstów cudzych i tworzeniu tekstów własnych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 podstawowy i pochodny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podstawowe i pochodne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wyrazy pochodne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wyraz jest podstawowy, a kiedy pochodny</w:t>
            </w:r>
          </w:p>
          <w:p w:rsidR="00D75227" w:rsidRPr="001207FD" w:rsidRDefault="00D75227" w:rsidP="00963D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pochodne od rzeczowników, czasowników, przymiotników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jak powstają wyrazy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bezbłędnie wskazuje wyrazy podstawowe i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pochodne od różnych części mowy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Budowa słowotwórcza wyrazu, wyrazy niepodzielne słowotwórczo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wskazuje wyrazy podstawowe i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słowotwórczo proste wyrazy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że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mogą występować oboczności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są wyrazy podstawowe i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słowotwórczo wyrazy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wskazuje oboczności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pary wyrazów: podstawowy i pochodny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wyjaśnia, czym jest </w:t>
            </w:r>
            <w:r w:rsid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, a czym – formant w wyrazie pochodnym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analizuje oboczności występujące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ciągi wyrazów pokrewnych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wymienia kolejne etapy analizy słowotwórczej wyrazu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uwzględnia oboczności występujące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dokonuje bezbłędnie analizy słowotwórczej wyrazów o wysokim stopniu trudności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Rodzaje i funkcje formantów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wie, co to jest formant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zna podstawowe rodzaje formantów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wyjaśnia, co to jest formant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zna różne rodzaje formantów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omawia rolę formantu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– omawia różne rodzaje formantów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omawia formant jako element słowotwórczy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tworzy wyrazy przez użycie różnych rodzajów formantu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bezbłędnie i funkcjonalnie stosuje wszystkie rodzaje formantów przy tworzeniu wyrazów pochodnych</w:t>
            </w:r>
          </w:p>
        </w:tc>
      </w:tr>
      <w:tr w:rsidR="00D75227" w:rsidRPr="0036572A" w:rsidTr="00963D8A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Wyrazy złożone 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złożenia, zestawienia, zrosty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cechują się wyrazy złożone 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zna zasady pisowni wyrazów złożonych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złożone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stara się przestrzegać zasad pisowni wyrazów złożonych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rozróżnia złożenia, zestawienia, zrosty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zasady pisowni wyrazów złożonych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złożenia, zestawienia, zrosty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bezbłędnie zapisuje wyrazy złożone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wyrazach złożonych i zapożyczeniach do interpretacji tekstów cudzych i tworzenia tekstów własnych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Rodzina wyrazów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kiedy wyrazy tworzą rodzinę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rodziny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jest rdzeń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wyrazy tworzą rodzinę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rodziny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dostrzega oboczności w rdzeniu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są wyrazy pokrewne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odróżnia rdzeń od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tematu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słowotwórcze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pokrewieństwo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 i dokonuje analizy słowotwórczej tworzących je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oboczności w rdzeniu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wiedzę o wyrazach pokrewnych przy analizie tekstów cudzych i tworzeniu tekstów własnych</w:t>
            </w:r>
          </w:p>
        </w:tc>
      </w:tr>
      <w:tr w:rsidR="008C6F44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Zebranie i powtórzenie wiadomości ze słowotwórstwa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podstawowe i pochodne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i formant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zna różne rodzaje formantów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rdzeń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złożone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wyraz podstawowy, a czym – pochodny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i formant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różnych rodzajów formantów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rdzeń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wyrazy złożone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między wyrazami podstawowymi i pochodnymi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budowę słowotwórczą wyrazów pochodnych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wymienia różne rodzaje formantów i tworzy za ich pomocą wyrazy pochodne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wyodrębnia rdzeń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złożenia, zestawienia, zrosty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zależności między wyrazami podstawowymi i pochodnymi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dokonuje analizy słowotwórczej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różne rodzaje formantów i tworzy za ich pomocą wyrazy pochodne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zależności między wyrazami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odróżnia rdzeń od podstawy słowotwórczej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oboczności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złożenia, zestawienia i zrosty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wykorzystuje wiedzę ze słowotwórstwa do analizy i interpretacji tekstów cudzych i tworzenia tekstów własnych</w:t>
            </w:r>
          </w:p>
        </w:tc>
      </w:tr>
      <w:tr w:rsidR="009E0843" w:rsidRPr="00963D8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9E0843" w:rsidP="009E08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Słownictwo ogólnonarodowe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B8B" w:rsidRPr="00963D8A" w:rsidRDefault="009E0843" w:rsidP="00963D8A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>rozpoznaje słownictwo ogólnonarodowe</w:t>
            </w:r>
          </w:p>
          <w:p w:rsidR="003D5B8B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wie, że istnieje słownictwo ogólne i słownictwo o ograniczonym zasięgu</w:t>
            </w:r>
          </w:p>
          <w:p w:rsidR="009E0843" w:rsidRPr="00963D8A" w:rsidRDefault="009E0843" w:rsidP="009E08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9E0843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rozpoznaje sytuacje wymagające zastosowania słownictwa ogólnonarodowego</w:t>
            </w:r>
          </w:p>
          <w:p w:rsidR="003D5B8B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potrafi wyjaśnić, kiedy język nazywamy ogólnonarodowym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B8B" w:rsidRPr="00963D8A" w:rsidRDefault="003D5B8B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zastępuje słownictwo o ograniczonym zasięgu słownictwem ogólnym</w:t>
            </w:r>
          </w:p>
          <w:p w:rsidR="009E0843" w:rsidRPr="00963D8A" w:rsidRDefault="003D5B8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 xml:space="preserve"> odróżnia język ogólnonarodowy od języków regionalnych</w:t>
            </w:r>
            <w:r w:rsidR="00290B2E">
              <w:rPr>
                <w:rFonts w:cs="Times New Roman"/>
                <w:sz w:val="20"/>
                <w:szCs w:val="20"/>
              </w:rPr>
              <w:t xml:space="preserve"> i </w:t>
            </w:r>
            <w:r w:rsidRPr="00963D8A">
              <w:rPr>
                <w:rFonts w:cs="Times New Roman"/>
                <w:sz w:val="20"/>
                <w:szCs w:val="20"/>
              </w:rPr>
              <w:t>środowiskowych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świadomie i celowo posługuje się słownictwem ogólnonarodowym i </w:t>
            </w:r>
            <w:r w:rsidR="00290B2E">
              <w:rPr>
                <w:rFonts w:cs="AgendaPl RegularCondensed"/>
                <w:sz w:val="20"/>
                <w:szCs w:val="20"/>
              </w:rPr>
              <w:t xml:space="preserve">słownictwem </w:t>
            </w:r>
            <w:r w:rsidRPr="00963D8A">
              <w:rPr>
                <w:rFonts w:cs="AgendaPl RegularCondensed"/>
                <w:sz w:val="20"/>
                <w:szCs w:val="20"/>
              </w:rPr>
              <w:t xml:space="preserve">o ograniczonym zasięgu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wykorzystuje wiedzę o słownictwie ogólnonarodowym przy tworzeniu tekstów własnych i interpretacji tekstów cudzych</w:t>
            </w: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>Słownictwo o ograniczonym zasięgu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wie, że niektóre wyrazy mają ograniczony zasięg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podaje przykłady archaizmów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podaje przykłady terminów naukowych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963D8A">
              <w:rPr>
                <w:rFonts w:cs="AgendaPl RegularCondensed"/>
                <w:i/>
                <w:sz w:val="20"/>
                <w:szCs w:val="20"/>
              </w:rPr>
              <w:t>socjolekt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rozpoznaje słownictwo o ograniczonym zasięgu</w:t>
            </w:r>
          </w:p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wskazuje archaizmy</w:t>
            </w:r>
          </w:p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wskazuje terminy naukowe</w:t>
            </w:r>
          </w:p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wie, co to jest socjolekt</w:t>
            </w:r>
          </w:p>
          <w:p w:rsidR="000109C2" w:rsidRPr="00963D8A" w:rsidRDefault="000109C2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rozpoznaje słownictwo o ograniczonym zasięgu, klasyfikuje je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wskazuje rodzaje archaizmów</w:t>
            </w:r>
          </w:p>
          <w:p w:rsidR="008D76D2" w:rsidRPr="00963D8A" w:rsidRDefault="00290B2E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="008D76D2" w:rsidRPr="00963D8A">
              <w:rPr>
                <w:rFonts w:cs="Times New Roman"/>
                <w:sz w:val="20"/>
                <w:szCs w:val="20"/>
              </w:rPr>
              <w:t>rzyporządkowuje terminy naukowe odpowiedniej dyscyplinie wiedzy</w:t>
            </w:r>
          </w:p>
          <w:p w:rsidR="000109C2" w:rsidRPr="00290B2E" w:rsidRDefault="008D76D2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wyjaśnia, co to jest socjolekt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wyjaśnia, co decyduje o ograniczonym zasięgu słownictwa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</w:t>
            </w:r>
            <w:r w:rsidR="00A61624" w:rsidRPr="00963D8A">
              <w:rPr>
                <w:rFonts w:cs="AgendaPl RegularCondensed"/>
                <w:sz w:val="20"/>
                <w:szCs w:val="20"/>
              </w:rPr>
              <w:t>interpretuje znaczenia związane z  archaizmami i terminami naukowymi występującymi w tekstach cudzych</w:t>
            </w:r>
          </w:p>
          <w:p w:rsidR="00A61624" w:rsidRPr="00963D8A" w:rsidRDefault="00A6162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wyjaśnia, co wpływa na powstanie socjolektu</w:t>
            </w:r>
          </w:p>
          <w:p w:rsidR="00A61624" w:rsidRPr="00963D8A" w:rsidRDefault="00A61624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A6162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wykorzystuje wiedzę o słownictwie o ograniczonym zasięgu przy tworzeniu tekstów własnych i interpretacji tekstów cudzych</w:t>
            </w:r>
          </w:p>
        </w:tc>
      </w:tr>
      <w:tr w:rsidR="00290B2E" w:rsidRPr="00290B2E" w:rsidTr="00290B2E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Sposoby wzbogacania słownictwa</w:t>
            </w:r>
          </w:p>
          <w:p w:rsidR="008C6F44" w:rsidRPr="00290B2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Neologizmy</w:t>
            </w:r>
          </w:p>
          <w:p w:rsidR="008C6F44" w:rsidRPr="00290B2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Neologizmy artystyczne</w:t>
            </w:r>
          </w:p>
          <w:p w:rsidR="008C6F44" w:rsidRPr="00290B2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zasób słownictwa  języka zmienia się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w wypowiedzi neologizmy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 xml:space="preserve"> neologizm artystyczny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zna różne sposoby wzbogac</w:t>
            </w:r>
            <w:r w:rsidR="00290B2E">
              <w:rPr>
                <w:rFonts w:cs="Times New Roman"/>
                <w:sz w:val="20"/>
                <w:szCs w:val="20"/>
              </w:rPr>
              <w:t>a</w:t>
            </w:r>
            <w:r w:rsidRPr="00290B2E">
              <w:rPr>
                <w:rFonts w:cs="Times New Roman"/>
                <w:sz w:val="20"/>
                <w:szCs w:val="20"/>
              </w:rPr>
              <w:t>nia słownictwa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– wyjaśnia, czym cechują się neologizmy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wśród neologizmów wyróżnia neologizmy artystyczne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różne sposoby </w:t>
            </w:r>
            <w:r w:rsidRPr="00290B2E">
              <w:rPr>
                <w:rFonts w:cs="Times New Roman"/>
                <w:sz w:val="20"/>
                <w:szCs w:val="20"/>
              </w:rPr>
              <w:t>wzbogac</w:t>
            </w:r>
            <w:r w:rsidR="00290B2E">
              <w:rPr>
                <w:rFonts w:cs="Times New Roman"/>
                <w:sz w:val="20"/>
                <w:szCs w:val="20"/>
              </w:rPr>
              <w:t>a</w:t>
            </w:r>
            <w:r w:rsidRPr="00290B2E">
              <w:rPr>
                <w:rFonts w:cs="Times New Roman"/>
                <w:sz w:val="20"/>
                <w:szCs w:val="20"/>
              </w:rPr>
              <w:t>nia słownictwa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neologizmy słowotwórcze, znaczeniowe, frazeologiczne i zapożyczenia</w:t>
            </w:r>
          </w:p>
          <w:p w:rsidR="0023560D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neologizmów artystycznych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560D" w:rsidRPr="00290B2E" w:rsidRDefault="0023560D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stosuje w swoich wypowiedziach bogate, różnorodne słownictwo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neologizmów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samodzielnie tworzy neologizmy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próbuje tworzyć i stosować neologizmy artystyczne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funkcjonalnie posługuje się w swoich wypowiedziach bogatym słownictwem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na temat neologizmów przy interpretacji tekstów</w:t>
            </w:r>
          </w:p>
        </w:tc>
      </w:tr>
      <w:tr w:rsidR="00290B2E" w:rsidRPr="00290B2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C6F44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Homonimy</w:t>
            </w:r>
            <w:r w:rsidR="008866E2" w:rsidRPr="00290B2E">
              <w:rPr>
                <w:rFonts w:cs="AgendaPl RegularCondensed"/>
                <w:sz w:val="20"/>
                <w:szCs w:val="20"/>
              </w:rPr>
              <w:t xml:space="preserve"> i homofony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 homonimy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 homofony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homonimy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homofony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homonimami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homofonami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w wypowiedziach homonimy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uzależnia stosowanie homofonów od kontekstu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na temat homonimów </w:t>
            </w:r>
            <w:r w:rsidR="009F7328" w:rsidRPr="00290B2E">
              <w:rPr>
                <w:rFonts w:cs="AgendaPl RegularCondensed"/>
                <w:sz w:val="20"/>
                <w:szCs w:val="20"/>
              </w:rPr>
              <w:t xml:space="preserve">i homofonów </w:t>
            </w:r>
            <w:r w:rsidRPr="00290B2E">
              <w:rPr>
                <w:rFonts w:cs="AgendaPl RegularCondensed"/>
                <w:sz w:val="20"/>
                <w:szCs w:val="20"/>
              </w:rPr>
              <w:t>przy interpretacji tekstów cudzych i tworzeniu tekstów własnych</w:t>
            </w:r>
          </w:p>
        </w:tc>
      </w:tr>
      <w:tr w:rsidR="00290B2E" w:rsidRPr="00290B2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Skrótowce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Skróty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proste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prostych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proste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podstawowych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podstawowe zasady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pisowni skrótów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wyjaśnia, co to są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popularnych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podstawowe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zasady pisowni skrótów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rozpoznaje różne rodzaje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popularne skróty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omawia skrótowce i ich rodzaje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skrótowców, w tym rzadko stosowanych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wszystkich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różnorodnych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różnorodne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skróty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stosuje poprawnie i funkcjonalnie skrótowce i skróty, zapisuje je bezbłędnie </w:t>
            </w:r>
          </w:p>
        </w:tc>
      </w:tr>
      <w:tr w:rsidR="008C6F44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4C1547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Style funkcjonalne języka</w:t>
            </w:r>
            <w:r w:rsidR="00DD7039">
              <w:rPr>
                <w:rFonts w:cs="AgendaPl RegularCondensed"/>
                <w:color w:val="000000"/>
                <w:sz w:val="20"/>
                <w:szCs w:val="20"/>
              </w:rPr>
              <w:t>, z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asady dobrego stylu</w:t>
            </w:r>
          </w:p>
          <w:p w:rsidR="008C6F44" w:rsidRPr="004C1547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oznacza termin 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>styl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nazwy funkcjonalnych stylów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stara się posługiwać w swoich wypowiedziach odpowiednio dobranym stylem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składa się na styl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funkcjonalne style języka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wymienia cechy dobrego stylu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stylu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funkcjonalnych stylów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cechy dobrego stylu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jest styl wypowiedzi i co się na niego składa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różne style funkcjonalne w swoich wypowiedziach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dba o poprawność stylu swoich wypowiedzi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style funkcjonalne i omawia ich wyznaczniki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celowo dobiera styl do swoich wypowiedzi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90B2E">
              <w:rPr>
                <w:rFonts w:cs="AgendaPl RegularCondensed"/>
                <w:color w:val="000000"/>
                <w:sz w:val="20"/>
                <w:szCs w:val="20"/>
              </w:rPr>
              <w:t>Zebranie i powtórzenie wiadomości o zróżnicowaniu języka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rozpoznaje słownictwo ogólnonarodowe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istnieje słownictwo ogólne i słownictwo o ograniczonym zasięgu</w:t>
            </w:r>
          </w:p>
          <w:p w:rsidR="00EC7D65" w:rsidRPr="00290B2E" w:rsidRDefault="00290B2E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C7D65" w:rsidRPr="00290B2E">
              <w:rPr>
                <w:rFonts w:cs="AgendaPl RegularCondensed"/>
                <w:sz w:val="20"/>
                <w:szCs w:val="20"/>
              </w:rPr>
              <w:t>wie, że niektóre wyrazy mają ograniczony zasięg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archaizmów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terminów naukowych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zna termin </w:t>
            </w:r>
            <w:r w:rsidRPr="00290B2E">
              <w:rPr>
                <w:rFonts w:cs="AgendaPl RegularCondensed"/>
                <w:i/>
                <w:sz w:val="20"/>
                <w:szCs w:val="20"/>
              </w:rPr>
              <w:t>socjolekt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zasób słownictwa  języka zmienia się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w wypowiedzi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neologizmy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termin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 xml:space="preserve"> neologizm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 xml:space="preserve"> </w:t>
            </w:r>
            <w:r w:rsidRPr="00290B2E">
              <w:rPr>
                <w:rFonts w:cs="AgendaPl RegularCondensed"/>
                <w:sz w:val="20"/>
                <w:szCs w:val="20"/>
              </w:rPr>
              <w:t>zna termin homonimy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termin homofony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proste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prostych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proste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podstawowych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podstawowe zasady pisowni skrótów</w:t>
            </w:r>
          </w:p>
          <w:p w:rsidR="00287813" w:rsidRPr="00290B2E" w:rsidRDefault="00290B2E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287813" w:rsidRPr="00290B2E">
              <w:rPr>
                <w:rFonts w:cs="AgendaPl RegularCondensed"/>
                <w:sz w:val="20"/>
                <w:szCs w:val="20"/>
              </w:rPr>
              <w:t xml:space="preserve">wie, co oznacza termin </w:t>
            </w:r>
            <w:r w:rsidR="00287813" w:rsidRPr="00290B2E">
              <w:rPr>
                <w:rFonts w:cs="AgendaPl RegularCondensed"/>
                <w:i/>
                <w:iCs/>
                <w:sz w:val="20"/>
                <w:szCs w:val="20"/>
              </w:rPr>
              <w:t>styl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nazwy funkcjonalnych stylów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stara się posługiwać w swoich wypowiedziach odpowiednio dobranym stylem</w:t>
            </w:r>
          </w:p>
          <w:p w:rsidR="00EC7D65" w:rsidRPr="00290B2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rozpoznaje sytuacje wymagające zastosowania słownictwa ogólnonarodowego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potrafi wyjaśnić, kiedy język nazywamy ogólnonarodowym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rozpoznaje słownictwo o ograniczonym zasięgu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wskazuje archaizmy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wskazuje terminy naukowe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wie, co to jest socjolekt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zna różne sposoby wzbogacenia słownictwa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czym cechują się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neologizmy</w:t>
            </w:r>
          </w:p>
          <w:p w:rsidR="00EC7D65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wśród neologizmów wyróżnia neologizmy artystyczne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homonimy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homofony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są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popularnych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podstawowe zasady pisowni skrótów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składa się na styl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funkcjonalne style języka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wymienia cechy dobrego stylu</w:t>
            </w:r>
          </w:p>
          <w:p w:rsidR="00287813" w:rsidRPr="00290B2E" w:rsidRDefault="00287813" w:rsidP="00C77BE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lastRenderedPageBreak/>
              <w:t>zastępuje słownictwo o ograniczonym zasięgu słownictwem ogólnym</w:t>
            </w:r>
          </w:p>
          <w:p w:rsidR="00EC7D65" w:rsidRPr="00290B2E" w:rsidRDefault="00290B2E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C7D65" w:rsidRPr="00290B2E">
              <w:rPr>
                <w:rFonts w:cs="Times New Roman"/>
                <w:sz w:val="20"/>
                <w:szCs w:val="20"/>
              </w:rPr>
              <w:t>odróżnia język ogólnonarodowy od języków regionalnych</w:t>
            </w:r>
            <w:r>
              <w:rPr>
                <w:rFonts w:cs="Times New Roman"/>
                <w:sz w:val="20"/>
                <w:szCs w:val="20"/>
              </w:rPr>
              <w:t xml:space="preserve"> i</w:t>
            </w:r>
            <w:r w:rsidR="00EC7D65" w:rsidRPr="00290B2E">
              <w:rPr>
                <w:rFonts w:cs="Times New Roman"/>
                <w:sz w:val="20"/>
                <w:szCs w:val="20"/>
              </w:rPr>
              <w:t xml:space="preserve"> środowiskowych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rozpoznaje słownictwo o ograniczonym</w:t>
            </w:r>
            <w:r w:rsidR="00290B2E">
              <w:rPr>
                <w:rFonts w:cs="Times New Roman"/>
                <w:sz w:val="20"/>
                <w:szCs w:val="20"/>
              </w:rPr>
              <w:t xml:space="preserve"> </w:t>
            </w:r>
            <w:r w:rsidRPr="00290B2E">
              <w:rPr>
                <w:rFonts w:cs="Times New Roman"/>
                <w:sz w:val="20"/>
                <w:szCs w:val="20"/>
              </w:rPr>
              <w:t>zasięgu, klasyfikuje je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wskazuje rodzaje archaizmów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przyporządkowuje terminy naukowe odpowiedniej dyscyplinie wiedzy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lastRenderedPageBreak/>
              <w:t>wyjaśnia, co to jest socjolekt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 xml:space="preserve"> </w:t>
            </w:r>
            <w:r w:rsidRPr="00290B2E">
              <w:rPr>
                <w:rFonts w:cs="AgendaPl RegularCondensed"/>
                <w:sz w:val="20"/>
                <w:szCs w:val="20"/>
              </w:rPr>
              <w:t xml:space="preserve">omawia różne sposoby </w:t>
            </w:r>
            <w:r w:rsidRPr="00290B2E">
              <w:rPr>
                <w:rFonts w:cs="Times New Roman"/>
                <w:sz w:val="20"/>
                <w:szCs w:val="20"/>
              </w:rPr>
              <w:t>wzbogacenia słownictwa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neologizmy słowotwórcze, znaczeniowe, frazeologiczne i zapożyczenia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neologizmów artystycznych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wyjaśnia, jakie wyrazy nazywamy homonimami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homofonami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popularne skróty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omawia wyróżniki stylu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funkcjonalnych stylów wypowiedzi</w:t>
            </w:r>
          </w:p>
          <w:p w:rsidR="00EC7D65" w:rsidRPr="00FB5931" w:rsidRDefault="00287813" w:rsidP="00D64F8D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cechy dobrego stylu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świadomie i celowo posługuje się słownictwem ogólnonarodowym i</w:t>
            </w:r>
            <w:r w:rsidR="00290B2E">
              <w:rPr>
                <w:rFonts w:cs="AgendaPl RegularCondensed"/>
                <w:sz w:val="20"/>
                <w:szCs w:val="20"/>
              </w:rPr>
              <w:t xml:space="preserve"> </w:t>
            </w:r>
            <w:r w:rsidR="00290B2E" w:rsidRPr="00290B2E">
              <w:rPr>
                <w:rFonts w:cs="AgendaPl RegularCondensed"/>
                <w:sz w:val="20"/>
                <w:szCs w:val="20"/>
              </w:rPr>
              <w:t>słownictwem</w:t>
            </w:r>
            <w:r w:rsidRPr="00290B2E">
              <w:rPr>
                <w:rFonts w:cs="AgendaPl RegularCondensed"/>
                <w:sz w:val="20"/>
                <w:szCs w:val="20"/>
              </w:rPr>
              <w:t xml:space="preserve"> o ograniczonym zasięgu 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decyduje o ograniczonym zasięgu słownictwa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interpretuje znaczenia związane z  archaizmami i terminami naukowymi występującymi w tekstach cudzych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wpływa na powstanie socjolektu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stosuje w swoich wypowiedziach bogate, różnorodne słownictwo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neologizmów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samodzielnie tworzy neologizmy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próbuje tworzyć i stosować neologizmy artystyczne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w wypowiedziach homonimy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uzależnia stosowanie homofonów od kontekstu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skrótowce i ich rodzaje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skrótowców, w tym rzadko stosowanych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wszystkich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różnorodnych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różnorodne skróty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jest styl wypowiedzi i co się na niego składa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różne style funkcjonalne w swoich wypowiedziach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dba o poprawność stylu swoich wypowiedzi</w:t>
            </w:r>
          </w:p>
          <w:p w:rsidR="00287813" w:rsidRPr="00290B2E" w:rsidRDefault="00287813" w:rsidP="00C77BE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EC7D65" w:rsidRPr="00290B2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wykorzystuje wiedzę o słownictwie ogólnonarodowym przy tworzeniu tekstów własnych i interpretacji tekstów cudzych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o słownictwie o ograniczonym zasięgu przy tworzeniu tekstów własnych i interpretacji tekstów cudzych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funkcjonalnie posługuje się w swoich wypowiedziach bogatym słownictwem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wykorzystuje wiedzę na temat neologizmów przy interpretacji tekstów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wykorzystuje wiedzę na temat homonimów i homofonów przy interpretacji tekstów cudzych i tworzeniu tekstów własnych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poprawnie i funkcjonalnie skrótowce i skróty, zapisuje je bezbłędnie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zna style funkcjonalne i omawia ich wyznaczniki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celowo dobiera styl do swoich wypowiedzi</w:t>
            </w:r>
          </w:p>
          <w:p w:rsidR="00287813" w:rsidRPr="00290B2E" w:rsidRDefault="00287813" w:rsidP="00852AE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36572A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D703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Elementy aktu komunikacji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co to jest akt komunikacji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wymienia składniki aktu komunikacji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wskazuje podstawowe związki między składnikami aktu komunikacji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omawia wszystkie relacje między poszczególnymi składnikami aktu komunikacji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tworzy wypowiedzi, podporządkowując je wszystkim składnikom aktu komunikacji</w:t>
            </w: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36572A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Intencje wypowiedzi,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cele wypowiedzi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że nadawca w komunikacie może wyrażać różne intencje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że komunikat może realizować różne cele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przykładowe intencje nadawcy w komunikacie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podstawowe cele komunikatu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intencje nadawcy w komunikacie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i formułuje podstawowe cele komunikatu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różnorodne intencje w komunikacie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cele cudzej wypowiedzi, dobiera środki do wyrażania celów we własnej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środki językowe wyrażające intencje nadawcy</w:t>
            </w:r>
          </w:p>
          <w:p w:rsidR="00EC7D6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EC7D65" w:rsidRPr="00FB5931">
              <w:rPr>
                <w:rFonts w:cs="AgendaPl RegularCondensed"/>
                <w:color w:val="000000"/>
                <w:sz w:val="20"/>
                <w:szCs w:val="20"/>
              </w:rPr>
              <w:t>formułuje wypowiedzi, świadomie eksponując ich cele</w:t>
            </w:r>
          </w:p>
        </w:tc>
      </w:tr>
      <w:tr w:rsidR="00EC7D65" w:rsidRPr="0036572A" w:rsidTr="00FB5931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>Grzeczność językowa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interakcja między nadawcą i odbiorcą 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grzeczność językowa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zasady kultury języka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podstawowe zasady etykiety językowej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 zna zasady porozumiewania się w sieci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jak jest możliwa interakcja między nadawcą i odbiorcą w akcie komunikacji 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grzeczność językowa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zasady kultury języka i </w:t>
            </w: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zasady porozumiewania się w sieci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zasady etykiety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jest, na czym polega i jak może przebiegać interakcja między nadawcą a odbiorcą w akcie komunikacji 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i na czym polega grzeczność </w:t>
            </w: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językowa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omawia podstawowe zasady kultury języka i zasady porozumiewania się w sieci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stosuje zasady etykiety językowej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stosuje w praktyce zasady kultury języka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bezbłędnie stosuje zasady etykiety językowej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stosuje zasady netykiety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zawsze świadomie i celowo stosuje zasady kultury języka i zasady netykiety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tworzy wypowiedzi zgodne z zasadami etykiety językowej</w:t>
            </w: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Cytat, cytowanie</w:t>
            </w: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Mowa niezależna</w:t>
            </w: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Mowa zależna</w:t>
            </w: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stara się wprowadzać cytaty do swoich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mowę niezależną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poprawnie wprowadza cytaty do swoich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wprowadza do tekstów pisanych mowę niezależną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wprowadza do tekstów pisanych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celowo wprowadza cytaty do swoich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niezależna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zależna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wykorzystuje cytaty w swoich wypowiedziach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w pisanych tekstach mowę niezależną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mowę zależną w tekstach pisanych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świadomie, celowo, poprawnie, funkcjonalnie wprowadza cytaty do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sprawnie przekształca mowę niezależną w zależną</w:t>
            </w: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>Zebranie i powtórzenie wiadomości o komunikacji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na czym polega komunikacja językowa</w:t>
            </w:r>
          </w:p>
          <w:p w:rsidR="00EA6B93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A6B93" w:rsidRPr="00FB5931">
              <w:rPr>
                <w:rFonts w:cs="AgendaPl RegularCondensed"/>
                <w:sz w:val="20"/>
                <w:szCs w:val="20"/>
              </w:rPr>
              <w:t>wie, że nadawca w komunikacie może wyrażać różne intencje</w:t>
            </w:r>
          </w:p>
          <w:p w:rsidR="00EA6B93" w:rsidRPr="00FB5931" w:rsidRDefault="00EA6B93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że komunikat może realizować różne cele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 xml:space="preserve">wie, na czym polega interakcja między nadawcą i odbiorcą 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wie, na czym polega grzeczność językowa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zasady kultury języka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podstawowe zasady etykiety językowej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zna zasady porozumiewania się w sieci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stara się wprowadzać cytaty do swoich wypowiedzi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rozpoznaje mowę niezależną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rozpoznaje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wymienia składniki aktu komunikacji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przykładowe intencje nadawcy w komunikacie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podstawowe cele komunikatu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 xml:space="preserve">wyjaśnia, jak jest możliwa interakcja między nadawcą i odbiorcą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w akcie komunikacji 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wyjaśnia, na czym polega grzeczność językowa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wymienia podstawowe zasady kultury języka i zasady porozumiewania się w sieci</w:t>
            </w:r>
          </w:p>
          <w:p w:rsidR="00EC7D6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zna zasady etykiety językowej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poprawnie wprowadza cytaty do swoich wypowiedzi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wprowadza do tekstów pisanych mowę niezależną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wprowadza do tekstów pisanych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EC7D65" w:rsidRPr="00FB5931">
              <w:rPr>
                <w:rFonts w:cs="AgendaPl RegularCondensed"/>
                <w:sz w:val="20"/>
                <w:szCs w:val="20"/>
              </w:rPr>
              <w:t>wyjaśnia, na czym polega komunikacja językowa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intencje nadawcy w komunikacie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i formułuje podstawowe cele komunikatu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czym jest, na czym polega i jak może przebiegać interakcja </w:t>
            </w: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między nadawcą a odbiorcą w akcie komunikacji 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czym jest i na czym polega grzeczność językowa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podstawowe zasady kultury języka i zasady porozumiewania się w sieci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zasady etykiety językowej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celowo wprowadza cytaty do swoich wypowiedzi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niezależna</w:t>
            </w:r>
          </w:p>
          <w:p w:rsidR="00A00748" w:rsidRPr="00FB5931" w:rsidRDefault="00A00748" w:rsidP="00A00748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zależna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omawia składniki aktu komunikacji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różnorodne intencje w komunikacie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cele cudzej wypowiedzi, dobiera środki do wyrażania celów we własnej wypowiedzi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stosuje w praktyce zasady kultury języka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bezbłędnie stosuje zasady etykiety językowej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zasady netykiety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wykorzystuje cytaty w swoich wypowiedziach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w pisanych tekstach mowę niezależną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mowę zależną w tekstach pisanych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uczestniczy w różnorodnych aktach komunikacji jako nadawca i odbiorca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środki językowe wyrażające intencje nadawcy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formułuje wypowiedzi, świadomie eksponując ich cele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zawsze świadomie i celowo stosuje zasady kultury języka i zasady netykiety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tworzy wypowiedzi zgodne z zasadami etykiety językowej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świadomie, celowo, poprawnie, funkcjonalnie wprowadza cytaty do wypowiedzi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sprawnie przekształca mowę niezależną w zależną</w:t>
            </w:r>
          </w:p>
          <w:p w:rsidR="00A00748" w:rsidRPr="00FB5931" w:rsidRDefault="00A00748" w:rsidP="00BC5E0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36572A" w:rsidRDefault="00EC7D65" w:rsidP="00EC7D6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WIEM I UMIEM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FB5931">
              <w:rPr>
                <w:rFonts w:cs="AgendaPl RegularCondensed"/>
                <w:i/>
                <w:sz w:val="20"/>
                <w:szCs w:val="20"/>
              </w:rPr>
              <w:t>Warto zapamiętać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08D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że teksty literatury pięknej dzielą się na lirykę, epikę i dramat</w:t>
            </w:r>
          </w:p>
          <w:p w:rsidR="009B008D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kiedy utwór należy do literatury pięknej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</w:t>
            </w:r>
            <w:r w:rsidR="00607723" w:rsidRPr="00FB5931">
              <w:rPr>
                <w:rFonts w:cs="AgendaPl RegularCondensed"/>
                <w:sz w:val="20"/>
                <w:szCs w:val="20"/>
              </w:rPr>
              <w:t>wie, co to jest retoryka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zna podstawowe tropy językowe</w:t>
            </w:r>
          </w:p>
          <w:p w:rsidR="009B008D" w:rsidRPr="00FB5931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9B008D" w:rsidRPr="00FB5931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9B008D" w:rsidRPr="00FB5931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wskazuje podstawowe cechy wszystkich rodzajów literackich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różne rodzaje piśmiennictwa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części kompozycyjne </w:t>
            </w: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wypowiedzi argumentacyjne</w:t>
            </w:r>
          </w:p>
          <w:p w:rsidR="00607723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607723" w:rsidRPr="00FB5931">
              <w:rPr>
                <w:rFonts w:cs="AgendaPl RegularCondensed"/>
                <w:sz w:val="20"/>
                <w:szCs w:val="20"/>
              </w:rPr>
              <w:t>zna różnorodne tropy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wymienia wszystkie cechy rodzajów literackich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różne rodzaje piśmiennictwa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rozmaite środki retoryczne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omawia różnorodne tropy językowe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omawia cechy liryki, epiki i dramatu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porównuje różne rodzaje piśmiennictwa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i stosuje różne rodzaje argumentów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stosuje funkcjonalnie tropy językowe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zna gatunki epickie, liryczne, dramatyczne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analizuje i interpretuje utwory należące do różnych rodzajów piśmiennictwa</w:t>
            </w:r>
          </w:p>
          <w:p w:rsidR="00607723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607723" w:rsidRPr="00FB5931">
              <w:rPr>
                <w:rFonts w:cs="AgendaPl RegularCondensed"/>
                <w:sz w:val="20"/>
                <w:szCs w:val="20"/>
              </w:rPr>
              <w:t>tworzy wypowiedź argumentacyjną zgodnie z zasadami sztuki retorycznej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 i celowo wykorzystuje w swoich  wypowiedziach różnorodne tropy językowe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Zygmunt Saloni</w:t>
            </w: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FB5931">
              <w:rPr>
                <w:rFonts w:cs="AgendaPl RegularCondensed"/>
                <w:i/>
                <w:sz w:val="20"/>
                <w:szCs w:val="20"/>
              </w:rPr>
              <w:t>Jak pisać wypracowania?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pod kierunkiem tworzy proste teksty według wzorów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dzieli tekst na akapity, dba o ich logiczną spójność </w:t>
            </w: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tworzy teksty w różnych formach wypowiedzi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r</w:t>
            </w:r>
            <w:r w:rsidR="00FB5931">
              <w:rPr>
                <w:rFonts w:cs="AgendaPl RegularCondensed"/>
                <w:sz w:val="20"/>
                <w:szCs w:val="20"/>
              </w:rPr>
              <w:t>ó</w:t>
            </w:r>
            <w:r w:rsidRPr="00FB5931">
              <w:rPr>
                <w:rFonts w:cs="AgendaPl RegularCondensed"/>
                <w:sz w:val="20"/>
                <w:szCs w:val="20"/>
              </w:rPr>
              <w:t>żne rodzaje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prezentuje wysoki stopień umiejętności tworzenia tekstu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wykorzystuje środki retoryczne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tworzy pisemną wypowiedź zgodnie z wszystkimi wymogami sztuki tworzenia tekstu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 i celowo komponuje tekst, stosuje językowe środki retoryczne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jest świadomym i kompetentnym twórcą różnorodnych tekstów</w:t>
            </w:r>
          </w:p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zabiegi  i środki retoryczne w tekście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Test na zakończenie nauki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udziela poprawnych odpowiedzi na co najmniej połowę pytań i poleceń testu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poprawnie wykonuje trzy czwarte poleceń testu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poprawnie wykonuje większość</w:t>
            </w: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poleceń testu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poprawnie wykonuje niemal wszystkie polecenia testu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bezbłędnie wykonuje wszystkie polecenia testu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Nasze projekty: relacja z nauki w klasie 7.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na miarę swoich możliwości bierze udział w przygotowaniu relacji z nauki 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bierze udział w przygotowaniu relacji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>, proponuje formę relacji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bierze czynny udział w przygotowaniu relacji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>, proponuje rozwiązania graficzne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opracowuje koncepcję relacji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kieruje pracami zespołu przygotowującego relację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</w:p>
        </w:tc>
      </w:tr>
    </w:tbl>
    <w:p w:rsidR="0036572A" w:rsidRPr="00FB5931" w:rsidRDefault="0036572A" w:rsidP="0036572A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Calibri RegularCondensed"/>
        </w:rPr>
      </w:pPr>
    </w:p>
    <w:sectPr w:rsidR="0036572A" w:rsidRPr="00FB5931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F6E" w:rsidRDefault="00186F6E" w:rsidP="00285D6F">
      <w:pPr>
        <w:spacing w:after="0" w:line="240" w:lineRule="auto"/>
      </w:pPr>
      <w:r>
        <w:separator/>
      </w:r>
    </w:p>
  </w:endnote>
  <w:endnote w:type="continuationSeparator" w:id="0">
    <w:p w:rsidR="00186F6E" w:rsidRDefault="00186F6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inionPro-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8A" w:rsidRDefault="00963D8A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9C8A92" wp14:editId="107CAE33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7BE6B3" id="Łącznik prostoliniowy 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>Ewa Nowak</w:t>
    </w:r>
  </w:p>
  <w:p w:rsidR="00963D8A" w:rsidRDefault="00963D8A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1752226" wp14:editId="35AC0DE2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426B27" id="Łącznik prostoliniowy 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963D8A" w:rsidRDefault="00963D8A" w:rsidP="00D22D55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 wp14:anchorId="249D572B" wp14:editId="4325CBB6">
          <wp:extent cx="1692442" cy="368969"/>
          <wp:effectExtent l="0" t="0" r="317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</w:r>
    <w:r>
      <w:rPr>
        <w:noProof/>
        <w:lang w:eastAsia="pl-PL"/>
      </w:rPr>
      <w:t xml:space="preserve">                          </w:t>
    </w:r>
    <w:r>
      <w:rPr>
        <w:noProof/>
        <w:lang w:eastAsia="pl-PL"/>
      </w:rPr>
      <w:drawing>
        <wp:inline distT="0" distB="0" distL="0" distR="0" wp14:anchorId="430934E8" wp14:editId="533F9287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63D8A" w:rsidRDefault="00963D8A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4C4E56">
      <w:rPr>
        <w:noProof/>
      </w:rPr>
      <w:t>7</w:t>
    </w:r>
    <w:r>
      <w:fldChar w:fldCharType="end"/>
    </w:r>
  </w:p>
  <w:p w:rsidR="00963D8A" w:rsidRPr="00285D6F" w:rsidRDefault="00963D8A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F6E" w:rsidRDefault="00186F6E" w:rsidP="00285D6F">
      <w:pPr>
        <w:spacing w:after="0" w:line="240" w:lineRule="auto"/>
      </w:pPr>
      <w:r>
        <w:separator/>
      </w:r>
    </w:p>
  </w:footnote>
  <w:footnote w:type="continuationSeparator" w:id="0">
    <w:p w:rsidR="00186F6E" w:rsidRDefault="00186F6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8A" w:rsidRDefault="00963D8A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30B4460" wp14:editId="624AD1EB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B64034E" wp14:editId="76DFBD7F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3D8A" w:rsidRDefault="00963D8A" w:rsidP="00435B7E">
    <w:pPr>
      <w:pStyle w:val="Nagwek"/>
      <w:tabs>
        <w:tab w:val="clear" w:pos="9072"/>
      </w:tabs>
      <w:ind w:left="142" w:right="142"/>
    </w:pPr>
  </w:p>
  <w:p w:rsidR="00963D8A" w:rsidRDefault="00963D8A" w:rsidP="00435B7E">
    <w:pPr>
      <w:pStyle w:val="Nagwek"/>
      <w:tabs>
        <w:tab w:val="clear" w:pos="9072"/>
      </w:tabs>
      <w:ind w:left="142" w:right="142"/>
    </w:pPr>
  </w:p>
  <w:p w:rsidR="00963D8A" w:rsidRDefault="00963D8A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Myśli i słowa 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2F9"/>
    <w:multiLevelType w:val="hybridMultilevel"/>
    <w:tmpl w:val="03181C6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A5070"/>
    <w:multiLevelType w:val="hybridMultilevel"/>
    <w:tmpl w:val="4998C42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13C84"/>
    <w:multiLevelType w:val="hybridMultilevel"/>
    <w:tmpl w:val="858E201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30A2D"/>
    <w:multiLevelType w:val="hybridMultilevel"/>
    <w:tmpl w:val="54E2CB9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E1E57"/>
    <w:multiLevelType w:val="hybridMultilevel"/>
    <w:tmpl w:val="891A4E1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A70B8"/>
    <w:multiLevelType w:val="hybridMultilevel"/>
    <w:tmpl w:val="3746F41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A780B"/>
    <w:multiLevelType w:val="hybridMultilevel"/>
    <w:tmpl w:val="0A3E2E9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7355E"/>
    <w:multiLevelType w:val="hybridMultilevel"/>
    <w:tmpl w:val="9C3ACE1C"/>
    <w:lvl w:ilvl="0" w:tplc="21D406B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886D3A"/>
    <w:multiLevelType w:val="hybridMultilevel"/>
    <w:tmpl w:val="1340D2D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F467A"/>
    <w:multiLevelType w:val="hybridMultilevel"/>
    <w:tmpl w:val="E1DA2770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02176"/>
    <w:multiLevelType w:val="hybridMultilevel"/>
    <w:tmpl w:val="AA5E61F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05853"/>
    <w:multiLevelType w:val="hybridMultilevel"/>
    <w:tmpl w:val="FDBE138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334E2"/>
    <w:multiLevelType w:val="hybridMultilevel"/>
    <w:tmpl w:val="BAFE10B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73BE1"/>
    <w:multiLevelType w:val="hybridMultilevel"/>
    <w:tmpl w:val="E8E0947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060A9"/>
    <w:multiLevelType w:val="hybridMultilevel"/>
    <w:tmpl w:val="C7DE0C0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5258A"/>
    <w:multiLevelType w:val="hybridMultilevel"/>
    <w:tmpl w:val="BA0ABC1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C031D"/>
    <w:multiLevelType w:val="hybridMultilevel"/>
    <w:tmpl w:val="7D9C4FF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2196B"/>
    <w:multiLevelType w:val="hybridMultilevel"/>
    <w:tmpl w:val="BCC689C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72EE3"/>
    <w:multiLevelType w:val="hybridMultilevel"/>
    <w:tmpl w:val="4CD8599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3550A"/>
    <w:multiLevelType w:val="hybridMultilevel"/>
    <w:tmpl w:val="D7009CF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E7E81"/>
    <w:multiLevelType w:val="hybridMultilevel"/>
    <w:tmpl w:val="F97A6750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C24D0"/>
    <w:multiLevelType w:val="hybridMultilevel"/>
    <w:tmpl w:val="F9549A48"/>
    <w:lvl w:ilvl="0" w:tplc="54245B60">
      <w:start w:val="1"/>
      <w:numFmt w:val="bullet"/>
      <w:lvlText w:val=""/>
      <w:lvlJc w:val="left"/>
      <w:pPr>
        <w:ind w:left="369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D3E84"/>
    <w:multiLevelType w:val="hybridMultilevel"/>
    <w:tmpl w:val="BB485EB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05D63"/>
    <w:multiLevelType w:val="hybridMultilevel"/>
    <w:tmpl w:val="F03E00A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078CC"/>
    <w:multiLevelType w:val="hybridMultilevel"/>
    <w:tmpl w:val="E640C172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2EC772E"/>
    <w:multiLevelType w:val="hybridMultilevel"/>
    <w:tmpl w:val="15DABC6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C4611"/>
    <w:multiLevelType w:val="hybridMultilevel"/>
    <w:tmpl w:val="63F417FE"/>
    <w:lvl w:ilvl="0" w:tplc="0F44E630">
      <w:numFmt w:val="bullet"/>
      <w:lvlText w:val="-"/>
      <w:lvlJc w:val="left"/>
      <w:pPr>
        <w:ind w:left="720" w:hanging="360"/>
      </w:pPr>
      <w:rPr>
        <w:rFonts w:ascii="Calibri" w:eastAsiaTheme="minorHAnsi" w:hAnsi="Calibri" w:cs="AgendaPl Regular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36621"/>
    <w:multiLevelType w:val="hybridMultilevel"/>
    <w:tmpl w:val="C9C29D2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42741"/>
    <w:multiLevelType w:val="hybridMultilevel"/>
    <w:tmpl w:val="1B04CCB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30E63"/>
    <w:multiLevelType w:val="hybridMultilevel"/>
    <w:tmpl w:val="3B9E745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03E2A"/>
    <w:multiLevelType w:val="hybridMultilevel"/>
    <w:tmpl w:val="ABAEE50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07896"/>
    <w:multiLevelType w:val="hybridMultilevel"/>
    <w:tmpl w:val="B89EF98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55602"/>
    <w:multiLevelType w:val="hybridMultilevel"/>
    <w:tmpl w:val="2A06B292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1"/>
  </w:num>
  <w:num w:numId="5">
    <w:abstractNumId w:val="24"/>
  </w:num>
  <w:num w:numId="6">
    <w:abstractNumId w:val="19"/>
  </w:num>
  <w:num w:numId="7">
    <w:abstractNumId w:val="9"/>
  </w:num>
  <w:num w:numId="8">
    <w:abstractNumId w:val="30"/>
  </w:num>
  <w:num w:numId="9">
    <w:abstractNumId w:val="20"/>
  </w:num>
  <w:num w:numId="10">
    <w:abstractNumId w:val="22"/>
  </w:num>
  <w:num w:numId="11">
    <w:abstractNumId w:val="2"/>
  </w:num>
  <w:num w:numId="12">
    <w:abstractNumId w:val="36"/>
  </w:num>
  <w:num w:numId="13">
    <w:abstractNumId w:val="11"/>
  </w:num>
  <w:num w:numId="14">
    <w:abstractNumId w:val="4"/>
  </w:num>
  <w:num w:numId="15">
    <w:abstractNumId w:val="28"/>
  </w:num>
  <w:num w:numId="16">
    <w:abstractNumId w:val="23"/>
  </w:num>
  <w:num w:numId="17">
    <w:abstractNumId w:val="15"/>
  </w:num>
  <w:num w:numId="18">
    <w:abstractNumId w:val="31"/>
  </w:num>
  <w:num w:numId="19">
    <w:abstractNumId w:val="14"/>
  </w:num>
  <w:num w:numId="20">
    <w:abstractNumId w:val="12"/>
  </w:num>
  <w:num w:numId="21">
    <w:abstractNumId w:val="5"/>
  </w:num>
  <w:num w:numId="22">
    <w:abstractNumId w:val="21"/>
  </w:num>
  <w:num w:numId="23">
    <w:abstractNumId w:val="32"/>
  </w:num>
  <w:num w:numId="24">
    <w:abstractNumId w:val="17"/>
  </w:num>
  <w:num w:numId="25">
    <w:abstractNumId w:val="16"/>
  </w:num>
  <w:num w:numId="26">
    <w:abstractNumId w:val="37"/>
  </w:num>
  <w:num w:numId="27">
    <w:abstractNumId w:val="18"/>
  </w:num>
  <w:num w:numId="28">
    <w:abstractNumId w:val="0"/>
  </w:num>
  <w:num w:numId="29">
    <w:abstractNumId w:val="7"/>
  </w:num>
  <w:num w:numId="30">
    <w:abstractNumId w:val="8"/>
  </w:num>
  <w:num w:numId="31">
    <w:abstractNumId w:val="10"/>
  </w:num>
  <w:num w:numId="32">
    <w:abstractNumId w:val="27"/>
  </w:num>
  <w:num w:numId="33">
    <w:abstractNumId w:val="6"/>
  </w:num>
  <w:num w:numId="34">
    <w:abstractNumId w:val="34"/>
  </w:num>
  <w:num w:numId="35">
    <w:abstractNumId w:val="29"/>
  </w:num>
  <w:num w:numId="36">
    <w:abstractNumId w:val="13"/>
  </w:num>
  <w:num w:numId="37">
    <w:abstractNumId w:val="2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109C2"/>
    <w:rsid w:val="00022CCE"/>
    <w:rsid w:val="00032137"/>
    <w:rsid w:val="00042287"/>
    <w:rsid w:val="000B5B84"/>
    <w:rsid w:val="000D09A4"/>
    <w:rsid w:val="000D4B25"/>
    <w:rsid w:val="000F45BF"/>
    <w:rsid w:val="0010318B"/>
    <w:rsid w:val="00111542"/>
    <w:rsid w:val="00141BEF"/>
    <w:rsid w:val="001430AD"/>
    <w:rsid w:val="0015438D"/>
    <w:rsid w:val="00155461"/>
    <w:rsid w:val="001646EC"/>
    <w:rsid w:val="00186F6E"/>
    <w:rsid w:val="0019141C"/>
    <w:rsid w:val="001C25A7"/>
    <w:rsid w:val="001E4CB0"/>
    <w:rsid w:val="001F2113"/>
    <w:rsid w:val="002207EB"/>
    <w:rsid w:val="00220CE8"/>
    <w:rsid w:val="0023560D"/>
    <w:rsid w:val="00245DA5"/>
    <w:rsid w:val="00255E3B"/>
    <w:rsid w:val="00264995"/>
    <w:rsid w:val="0027476F"/>
    <w:rsid w:val="00285D6F"/>
    <w:rsid w:val="00287813"/>
    <w:rsid w:val="00290B2E"/>
    <w:rsid w:val="002B7B23"/>
    <w:rsid w:val="002B7F66"/>
    <w:rsid w:val="002C01A4"/>
    <w:rsid w:val="002D31FB"/>
    <w:rsid w:val="002E0A7C"/>
    <w:rsid w:val="002E5A50"/>
    <w:rsid w:val="002F1910"/>
    <w:rsid w:val="002F4085"/>
    <w:rsid w:val="002F7410"/>
    <w:rsid w:val="00317434"/>
    <w:rsid w:val="003374EA"/>
    <w:rsid w:val="00346B6C"/>
    <w:rsid w:val="0035416C"/>
    <w:rsid w:val="003572A4"/>
    <w:rsid w:val="00357A6F"/>
    <w:rsid w:val="00362F6C"/>
    <w:rsid w:val="0036572A"/>
    <w:rsid w:val="003B19DC"/>
    <w:rsid w:val="003C39DB"/>
    <w:rsid w:val="003C62B0"/>
    <w:rsid w:val="003C75A3"/>
    <w:rsid w:val="003D5B8B"/>
    <w:rsid w:val="00400365"/>
    <w:rsid w:val="00416B13"/>
    <w:rsid w:val="00435B7E"/>
    <w:rsid w:val="004422D3"/>
    <w:rsid w:val="00457624"/>
    <w:rsid w:val="00487571"/>
    <w:rsid w:val="004A413A"/>
    <w:rsid w:val="004C4E56"/>
    <w:rsid w:val="004C7CC1"/>
    <w:rsid w:val="004D4C37"/>
    <w:rsid w:val="004E1248"/>
    <w:rsid w:val="004E2AFD"/>
    <w:rsid w:val="004F528E"/>
    <w:rsid w:val="005008DA"/>
    <w:rsid w:val="0053088C"/>
    <w:rsid w:val="0053291B"/>
    <w:rsid w:val="0053384C"/>
    <w:rsid w:val="0054006A"/>
    <w:rsid w:val="005410CB"/>
    <w:rsid w:val="00553758"/>
    <w:rsid w:val="00592B22"/>
    <w:rsid w:val="005A3A97"/>
    <w:rsid w:val="005B16F6"/>
    <w:rsid w:val="005C45E4"/>
    <w:rsid w:val="005C5E12"/>
    <w:rsid w:val="005D351B"/>
    <w:rsid w:val="005D7B39"/>
    <w:rsid w:val="00600B4D"/>
    <w:rsid w:val="00601A73"/>
    <w:rsid w:val="00602ABB"/>
    <w:rsid w:val="00607723"/>
    <w:rsid w:val="00616FD4"/>
    <w:rsid w:val="0062345C"/>
    <w:rsid w:val="0064107B"/>
    <w:rsid w:val="00661D6A"/>
    <w:rsid w:val="00672759"/>
    <w:rsid w:val="0067429D"/>
    <w:rsid w:val="00676BE4"/>
    <w:rsid w:val="006B5810"/>
    <w:rsid w:val="006D7AB7"/>
    <w:rsid w:val="007012A2"/>
    <w:rsid w:val="00702479"/>
    <w:rsid w:val="0071200E"/>
    <w:rsid w:val="007209DD"/>
    <w:rsid w:val="00741044"/>
    <w:rsid w:val="0077060C"/>
    <w:rsid w:val="00773ABD"/>
    <w:rsid w:val="00782C3F"/>
    <w:rsid w:val="0079481F"/>
    <w:rsid w:val="007B3CB5"/>
    <w:rsid w:val="007C33B0"/>
    <w:rsid w:val="007D3E52"/>
    <w:rsid w:val="00801593"/>
    <w:rsid w:val="00826B92"/>
    <w:rsid w:val="00852AE0"/>
    <w:rsid w:val="00862659"/>
    <w:rsid w:val="008648E0"/>
    <w:rsid w:val="00885BEA"/>
    <w:rsid w:val="008866E2"/>
    <w:rsid w:val="0088673E"/>
    <w:rsid w:val="00890755"/>
    <w:rsid w:val="008C17CC"/>
    <w:rsid w:val="008C2636"/>
    <w:rsid w:val="008C6F44"/>
    <w:rsid w:val="008D76D2"/>
    <w:rsid w:val="008F0E7E"/>
    <w:rsid w:val="008F2B67"/>
    <w:rsid w:val="009043E4"/>
    <w:rsid w:val="009130E5"/>
    <w:rsid w:val="00913D34"/>
    <w:rsid w:val="00914856"/>
    <w:rsid w:val="00916356"/>
    <w:rsid w:val="00920243"/>
    <w:rsid w:val="009244D5"/>
    <w:rsid w:val="00946272"/>
    <w:rsid w:val="00946718"/>
    <w:rsid w:val="00954557"/>
    <w:rsid w:val="00963D8A"/>
    <w:rsid w:val="00981B74"/>
    <w:rsid w:val="009873A7"/>
    <w:rsid w:val="00990811"/>
    <w:rsid w:val="009B008D"/>
    <w:rsid w:val="009B2B6B"/>
    <w:rsid w:val="009B5544"/>
    <w:rsid w:val="009C1789"/>
    <w:rsid w:val="009C6EE5"/>
    <w:rsid w:val="009D6174"/>
    <w:rsid w:val="009E0843"/>
    <w:rsid w:val="009E0F62"/>
    <w:rsid w:val="009E1FBB"/>
    <w:rsid w:val="009F468B"/>
    <w:rsid w:val="009F7328"/>
    <w:rsid w:val="00A00748"/>
    <w:rsid w:val="00A04ABB"/>
    <w:rsid w:val="00A10FE0"/>
    <w:rsid w:val="00A239DF"/>
    <w:rsid w:val="00A24A48"/>
    <w:rsid w:val="00A43AFD"/>
    <w:rsid w:val="00A51ECF"/>
    <w:rsid w:val="00A5798A"/>
    <w:rsid w:val="00A61624"/>
    <w:rsid w:val="00A63508"/>
    <w:rsid w:val="00A74E45"/>
    <w:rsid w:val="00AB0F9C"/>
    <w:rsid w:val="00AB41E2"/>
    <w:rsid w:val="00AB49BA"/>
    <w:rsid w:val="00AC1757"/>
    <w:rsid w:val="00AD4F08"/>
    <w:rsid w:val="00B11FF5"/>
    <w:rsid w:val="00B278B0"/>
    <w:rsid w:val="00B31C30"/>
    <w:rsid w:val="00B54849"/>
    <w:rsid w:val="00B63701"/>
    <w:rsid w:val="00B86290"/>
    <w:rsid w:val="00B948DF"/>
    <w:rsid w:val="00BA6486"/>
    <w:rsid w:val="00BA7AD7"/>
    <w:rsid w:val="00BC5E08"/>
    <w:rsid w:val="00BD13AC"/>
    <w:rsid w:val="00BD1B13"/>
    <w:rsid w:val="00BD4582"/>
    <w:rsid w:val="00BF1757"/>
    <w:rsid w:val="00C0235A"/>
    <w:rsid w:val="00C113A2"/>
    <w:rsid w:val="00C12D83"/>
    <w:rsid w:val="00C245B7"/>
    <w:rsid w:val="00C61EBA"/>
    <w:rsid w:val="00C63D7B"/>
    <w:rsid w:val="00C648BE"/>
    <w:rsid w:val="00C73CAD"/>
    <w:rsid w:val="00C77BEB"/>
    <w:rsid w:val="00C842FE"/>
    <w:rsid w:val="00C86F83"/>
    <w:rsid w:val="00CA2DC3"/>
    <w:rsid w:val="00CB57B6"/>
    <w:rsid w:val="00CC0D72"/>
    <w:rsid w:val="00CC7F70"/>
    <w:rsid w:val="00CD7A31"/>
    <w:rsid w:val="00CE514D"/>
    <w:rsid w:val="00CF66EC"/>
    <w:rsid w:val="00D10F17"/>
    <w:rsid w:val="00D22D55"/>
    <w:rsid w:val="00D24E48"/>
    <w:rsid w:val="00D63F07"/>
    <w:rsid w:val="00D64F8D"/>
    <w:rsid w:val="00D67B95"/>
    <w:rsid w:val="00D75227"/>
    <w:rsid w:val="00D81763"/>
    <w:rsid w:val="00D83E69"/>
    <w:rsid w:val="00D90B02"/>
    <w:rsid w:val="00DA289D"/>
    <w:rsid w:val="00DD7039"/>
    <w:rsid w:val="00DE549D"/>
    <w:rsid w:val="00DE6052"/>
    <w:rsid w:val="00E07DAD"/>
    <w:rsid w:val="00E12CAD"/>
    <w:rsid w:val="00E3457B"/>
    <w:rsid w:val="00E41C1F"/>
    <w:rsid w:val="00E4403A"/>
    <w:rsid w:val="00E67D63"/>
    <w:rsid w:val="00E749AA"/>
    <w:rsid w:val="00E7602B"/>
    <w:rsid w:val="00E94882"/>
    <w:rsid w:val="00E95479"/>
    <w:rsid w:val="00E96A0B"/>
    <w:rsid w:val="00EA4618"/>
    <w:rsid w:val="00EA6B93"/>
    <w:rsid w:val="00EC12C2"/>
    <w:rsid w:val="00EC4BDC"/>
    <w:rsid w:val="00EC7D65"/>
    <w:rsid w:val="00ED014A"/>
    <w:rsid w:val="00ED4DDC"/>
    <w:rsid w:val="00ED55B9"/>
    <w:rsid w:val="00ED6254"/>
    <w:rsid w:val="00F054F3"/>
    <w:rsid w:val="00F179E4"/>
    <w:rsid w:val="00F20993"/>
    <w:rsid w:val="00F334D0"/>
    <w:rsid w:val="00F50BFE"/>
    <w:rsid w:val="00F521C3"/>
    <w:rsid w:val="00F55AF5"/>
    <w:rsid w:val="00F57554"/>
    <w:rsid w:val="00F6498B"/>
    <w:rsid w:val="00F67B23"/>
    <w:rsid w:val="00F8781B"/>
    <w:rsid w:val="00FB5931"/>
    <w:rsid w:val="00FC76C2"/>
    <w:rsid w:val="00FD3A8B"/>
    <w:rsid w:val="00FE08FF"/>
    <w:rsid w:val="00FE55E0"/>
    <w:rsid w:val="00FE6B93"/>
    <w:rsid w:val="00FF3719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2FC033-67EB-436A-B297-D324D253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657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36572A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4TytulIIIrzedu">
    <w:name w:val="004 Tytul III rzedu"/>
    <w:basedOn w:val="001Tekstpodstawowy"/>
    <w:next w:val="Brakstyluakapitowego"/>
    <w:uiPriority w:val="99"/>
    <w:rsid w:val="0036572A"/>
    <w:pPr>
      <w:spacing w:before="567" w:after="170" w:line="320" w:lineRule="atLeast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tekst">
    <w:name w:val="tabela tekst"/>
    <w:basedOn w:val="Brakstyluakapitowego"/>
    <w:uiPriority w:val="99"/>
    <w:rsid w:val="0036572A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36572A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character" w:customStyle="1" w:styleId="KursywaCondensed">
    <w:name w:val="Kursywa Condensed"/>
    <w:uiPriority w:val="99"/>
    <w:rsid w:val="0036572A"/>
    <w:rPr>
      <w:i/>
      <w:iCs/>
    </w:rPr>
  </w:style>
  <w:style w:type="character" w:customStyle="1" w:styleId="KursywaCond">
    <w:name w:val="Kursywa Cond"/>
    <w:uiPriority w:val="99"/>
    <w:rsid w:val="0036572A"/>
    <w:rPr>
      <w:i/>
      <w:iCs/>
    </w:rPr>
  </w:style>
  <w:style w:type="character" w:customStyle="1" w:styleId="Spacja">
    <w:name w:val="Spacja"/>
    <w:uiPriority w:val="99"/>
    <w:rsid w:val="0036572A"/>
  </w:style>
  <w:style w:type="character" w:customStyle="1" w:styleId="bezdzielenia">
    <w:name w:val="bez dzielenia"/>
    <w:uiPriority w:val="99"/>
    <w:rsid w:val="0036572A"/>
    <w:rPr>
      <w:u w:val="none"/>
    </w:rPr>
  </w:style>
  <w:style w:type="character" w:customStyle="1" w:styleId="Autor">
    <w:name w:val="Autor"/>
    <w:uiPriority w:val="99"/>
    <w:rsid w:val="0036572A"/>
    <w:rPr>
      <w:rFonts w:ascii="Times New Roman" w:hAnsi="Times New Roman" w:cs="Times New Roman"/>
      <w:b/>
      <w:bCs/>
      <w:outline/>
      <w:color w:val="000000"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1E5B3-71E1-481D-81EC-CDDDD8B8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17425</Words>
  <Characters>104551</Characters>
  <Application>Microsoft Office Word</Application>
  <DocSecurity>0</DocSecurity>
  <Lines>871</Lines>
  <Paragraphs>243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121733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Jedlinska</dc:creator>
  <cp:keywords/>
  <dc:description/>
  <cp:lastModifiedBy>Użytkownik systemu Windows</cp:lastModifiedBy>
  <cp:revision>3</cp:revision>
  <cp:lastPrinted>2017-06-11T19:17:00Z</cp:lastPrinted>
  <dcterms:created xsi:type="dcterms:W3CDTF">2018-09-18T08:16:00Z</dcterms:created>
  <dcterms:modified xsi:type="dcterms:W3CDTF">2018-09-18T08:16:00Z</dcterms:modified>
</cp:coreProperties>
</file>