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A06" w:rsidRPr="00636A06" w:rsidRDefault="00636A06" w:rsidP="00636A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Cambria" w:eastAsia="Times New Roman" w:hAnsi="Cambria" w:cs="Times New Roman"/>
          <w:b/>
          <w:bCs/>
          <w:sz w:val="40"/>
          <w:szCs w:val="40"/>
          <w:lang w:eastAsia="pl-PL"/>
        </w:rPr>
        <w:t xml:space="preserve">Regulamin </w:t>
      </w:r>
      <w:r w:rsidRPr="00636A06">
        <w:rPr>
          <w:rFonts w:ascii="Cambria" w:eastAsia="Times New Roman" w:hAnsi="Cambria" w:cs="Times New Roman"/>
          <w:b/>
          <w:bCs/>
          <w:sz w:val="40"/>
          <w:szCs w:val="40"/>
          <w:lang w:eastAsia="pl-PL"/>
        </w:rPr>
        <w:br/>
        <w:t>Wewnątrzszkolnego Doskonalenia Nauczycieli</w:t>
      </w:r>
    </w:p>
    <w:p w:rsidR="00636A06" w:rsidRPr="00636A06" w:rsidRDefault="00636A06" w:rsidP="00636A0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Cambria" w:eastAsia="Times New Roman" w:hAnsi="Cambria" w:cs="Times New Roman"/>
          <w:sz w:val="32"/>
          <w:szCs w:val="32"/>
          <w:lang w:eastAsia="pl-PL"/>
        </w:rPr>
        <w:t>W Zespole Szkół w Tuchowiczu</w:t>
      </w:r>
    </w:p>
    <w:p w:rsidR="00636A06" w:rsidRPr="00636A06" w:rsidRDefault="00636A06" w:rsidP="00636A06">
      <w:pPr>
        <w:pBdr>
          <w:bottom w:val="single" w:sz="6" w:space="1" w:color="00000A"/>
        </w:pBd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Podstawa prawna: </w:t>
      </w:r>
    </w:p>
    <w:p w:rsidR="00636A06" w:rsidRPr="00636A06" w:rsidRDefault="00636A06" w:rsidP="00636A06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 xml:space="preserve">Ustawa z dnia 26 stycznia 1982 r. Karta Nauczyciela (Dz. U. z 2019 r. poz. 967 z </w:t>
      </w:r>
      <w:proofErr w:type="spellStart"/>
      <w:r w:rsidRPr="00636A06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636A06">
        <w:rPr>
          <w:rFonts w:ascii="Arial" w:eastAsia="Times New Roman" w:hAnsi="Arial" w:cs="Arial"/>
          <w:sz w:val="24"/>
          <w:szCs w:val="24"/>
          <w:lang w:eastAsia="pl-PL"/>
        </w:rPr>
        <w:t>. zm.).</w:t>
      </w:r>
    </w:p>
    <w:p w:rsidR="00636A06" w:rsidRPr="00636A06" w:rsidRDefault="00636A06" w:rsidP="00636A06">
      <w:pPr>
        <w:numPr>
          <w:ilvl w:val="0"/>
          <w:numId w:val="1"/>
        </w:numPr>
        <w:spacing w:before="102" w:after="102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Rozporządzenie Ministra Edukacji Narodowej z dnia 23.08.2019r. w sprawie dofinansowania doskonalenia zawodowego nauczycieli, szczegółowych celów szkolenia branżowego oraz trybu i warunków kierowania nauczycieli na szkolenia branżowe (Dz. U. z 2019 r. poz. 1653).</w:t>
      </w:r>
    </w:p>
    <w:p w:rsidR="00636A06" w:rsidRPr="00636A06" w:rsidRDefault="00636A06" w:rsidP="00636A06">
      <w:pPr>
        <w:numPr>
          <w:ilvl w:val="0"/>
          <w:numId w:val="1"/>
        </w:numPr>
        <w:spacing w:before="102" w:after="102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Ustawa z dnia 14 grudnia 2016 r. Prawo oświatowe (tekst jednolity: Dz. U. z 2019 r., poz. 1148).</w:t>
      </w:r>
    </w:p>
    <w:p w:rsidR="00636A06" w:rsidRPr="00636A06" w:rsidRDefault="00636A06" w:rsidP="00636A06">
      <w:pPr>
        <w:numPr>
          <w:ilvl w:val="0"/>
          <w:numId w:val="1"/>
        </w:numPr>
        <w:spacing w:before="102" w:after="102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Rozporządzenie Ministra Edukacji Narodowej z dnia 23 sierpnia 2019 r. w sprawie nadzoru pedagogicznego (Dz.U. 2019 poz. 1627.).</w:t>
      </w:r>
    </w:p>
    <w:p w:rsidR="00636A06" w:rsidRPr="00636A06" w:rsidRDefault="00636A06" w:rsidP="00636A06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Rozporządzenie Ministra Edukacji Narodowej z dnia 11 sierpnia 2017 r. w sprawie wymagań wobec szkół i placówek (Dz.U. 2017 poz. 1611 z </w:t>
      </w:r>
      <w:proofErr w:type="spellStart"/>
      <w:r w:rsidRPr="00636A0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późn</w:t>
      </w:r>
      <w:proofErr w:type="spellEnd"/>
      <w:r w:rsidRPr="00636A0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zm.).</w:t>
      </w:r>
    </w:p>
    <w:p w:rsidR="00636A06" w:rsidRPr="00636A06" w:rsidRDefault="00636A06" w:rsidP="00636A06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Statut szkoły.</w:t>
      </w:r>
    </w:p>
    <w:p w:rsidR="00636A06" w:rsidRPr="00636A06" w:rsidRDefault="00636A06" w:rsidP="00636A06">
      <w:pPr>
        <w:spacing w:before="100" w:beforeAutospacing="1"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Default="00636A06" w:rsidP="00636A06">
      <w:pPr>
        <w:spacing w:before="100" w:beforeAutospacing="1"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50B7" w:rsidRPr="00636A06" w:rsidRDefault="00A150B7" w:rsidP="00636A06">
      <w:pPr>
        <w:spacing w:before="100" w:beforeAutospacing="1"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19" w:after="119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§ 1.</w:t>
      </w:r>
    </w:p>
    <w:p w:rsidR="00636A06" w:rsidRPr="00636A06" w:rsidRDefault="00636A06" w:rsidP="00636A06">
      <w:pPr>
        <w:spacing w:before="119" w:after="119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Postanowienia ogólne</w:t>
      </w:r>
    </w:p>
    <w:p w:rsidR="00636A06" w:rsidRPr="00636A06" w:rsidRDefault="00636A06" w:rsidP="00636A06">
      <w:pPr>
        <w:numPr>
          <w:ilvl w:val="0"/>
          <w:numId w:val="2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 xml:space="preserve">Wewnątrzszkolne Doskonalenie Nauczycieli (WDN) jest celowym, planowanym i kooperacyjnym działaniem, ukierunkowanym na wzajemne przekazywanie wiedzy i umiejętności oraz kształtowanie proaktywnych postaw członków Rady Pedagogicznej, zgodnie z ideą uczenia się przez całe życie. </w:t>
      </w:r>
    </w:p>
    <w:p w:rsidR="00636A06" w:rsidRPr="00636A06" w:rsidRDefault="00636A06" w:rsidP="00636A06">
      <w:pPr>
        <w:numPr>
          <w:ilvl w:val="0"/>
          <w:numId w:val="2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 xml:space="preserve">Niniejszy regulamin określa zasady i tryb postępowania podczas podejmowania decyzji w sprawach kierowania na zewnętrzne formy doskonalenia i dokształcania oraz organizowania doskonalenia nauczycieli w szkole. </w:t>
      </w:r>
    </w:p>
    <w:p w:rsidR="00636A06" w:rsidRPr="00636A06" w:rsidRDefault="00636A06" w:rsidP="00636A06">
      <w:pPr>
        <w:numPr>
          <w:ilvl w:val="0"/>
          <w:numId w:val="2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 xml:space="preserve">Regulamin reguluje także zasady udzielania ulg oraz świadczeń uczestnikom form doskonalenia i dokształcania. </w:t>
      </w:r>
    </w:p>
    <w:p w:rsidR="00636A06" w:rsidRPr="00636A06" w:rsidRDefault="00636A06" w:rsidP="00636A06">
      <w:pPr>
        <w:numPr>
          <w:ilvl w:val="0"/>
          <w:numId w:val="2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Regulamin określa prawa i obowiązki pracowników i pracodawcy w zakresie organizacji i uczestnictwa w formach dokształcania i doskonalenia.</w:t>
      </w:r>
    </w:p>
    <w:p w:rsidR="00636A06" w:rsidRPr="00636A06" w:rsidRDefault="00636A06" w:rsidP="00636A06">
      <w:pPr>
        <w:numPr>
          <w:ilvl w:val="0"/>
          <w:numId w:val="2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Ilekroć w regulaminie jest mowa o:</w:t>
      </w:r>
    </w:p>
    <w:p w:rsidR="00636A06" w:rsidRPr="00636A06" w:rsidRDefault="00636A06" w:rsidP="00636A06">
      <w:pPr>
        <w:numPr>
          <w:ilvl w:val="2"/>
          <w:numId w:val="3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Szkole – należy przez to rozumieć Zespół Szkół w Tuchowiczu</w:t>
      </w:r>
      <w:r w:rsidRPr="00636A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;</w:t>
      </w:r>
    </w:p>
    <w:p w:rsidR="00636A06" w:rsidRPr="00636A06" w:rsidRDefault="00636A06" w:rsidP="00636A06">
      <w:pPr>
        <w:numPr>
          <w:ilvl w:val="2"/>
          <w:numId w:val="3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dyrektorze szkoły – należy przez to rozumieć Dyrektora Zespołu Szkół w Tuchowiczu;</w:t>
      </w:r>
    </w:p>
    <w:p w:rsidR="00636A06" w:rsidRPr="00636A06" w:rsidRDefault="00636A06" w:rsidP="00636A06">
      <w:pPr>
        <w:numPr>
          <w:ilvl w:val="2"/>
          <w:numId w:val="3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organie prowadzącym – należy przez to rozumieć Gminę Stanin;</w:t>
      </w:r>
    </w:p>
    <w:p w:rsidR="00636A06" w:rsidRPr="00636A06" w:rsidRDefault="00636A06" w:rsidP="00636A06">
      <w:pPr>
        <w:spacing w:before="119" w:after="119" w:line="276" w:lineRule="auto"/>
        <w:ind w:left="76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2.</w:t>
      </w:r>
    </w:p>
    <w:p w:rsidR="00636A06" w:rsidRPr="00636A06" w:rsidRDefault="00636A06" w:rsidP="00636A06">
      <w:pPr>
        <w:spacing w:before="119" w:after="119" w:line="276" w:lineRule="auto"/>
        <w:ind w:left="76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Procedura realizacji zadań z zakresu WDN</w:t>
      </w:r>
    </w:p>
    <w:p w:rsidR="00636A06" w:rsidRPr="00636A06" w:rsidRDefault="00636A06" w:rsidP="00636A06">
      <w:pPr>
        <w:spacing w:before="119" w:after="240" w:line="276" w:lineRule="auto"/>
        <w:ind w:left="76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numPr>
          <w:ilvl w:val="0"/>
          <w:numId w:val="4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Na każdy rok szkolny dyrektor szkoły określa potrzeby w zakresie doskonalenia zawodowego nauczycieli, uwzględniając:</w:t>
      </w:r>
    </w:p>
    <w:p w:rsidR="00636A06" w:rsidRPr="00636A06" w:rsidRDefault="00636A06" w:rsidP="00636A06">
      <w:pPr>
        <w:numPr>
          <w:ilvl w:val="0"/>
          <w:numId w:val="5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wyniki i wnioski ze sprawowanego nadzoru pedagogicznego;</w:t>
      </w:r>
    </w:p>
    <w:p w:rsidR="00636A06" w:rsidRPr="00636A06" w:rsidRDefault="00636A06" w:rsidP="00636A06">
      <w:pPr>
        <w:numPr>
          <w:ilvl w:val="0"/>
          <w:numId w:val="5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wyniki egzaminów zewnętrznych;</w:t>
      </w:r>
    </w:p>
    <w:p w:rsidR="00636A06" w:rsidRPr="00636A06" w:rsidRDefault="00636A06" w:rsidP="00636A06">
      <w:pPr>
        <w:numPr>
          <w:ilvl w:val="0"/>
          <w:numId w:val="5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zadania związane z realizacją podstawy programowej;</w:t>
      </w:r>
    </w:p>
    <w:p w:rsidR="00636A06" w:rsidRPr="00636A06" w:rsidRDefault="00636A06" w:rsidP="00636A06">
      <w:pPr>
        <w:numPr>
          <w:ilvl w:val="0"/>
          <w:numId w:val="5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wymagania wobec szkół i placówek, określone w odrębnych przepisach;</w:t>
      </w:r>
    </w:p>
    <w:p w:rsidR="00636A06" w:rsidRPr="00636A06" w:rsidRDefault="00636A06" w:rsidP="00636A06">
      <w:pPr>
        <w:numPr>
          <w:ilvl w:val="0"/>
          <w:numId w:val="5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wnioski nauczycieli o dofinansowanie form doskonalenia zawodowego i dokształcania;</w:t>
      </w:r>
    </w:p>
    <w:p w:rsidR="00636A06" w:rsidRPr="00636A06" w:rsidRDefault="00636A06" w:rsidP="00636A06">
      <w:pPr>
        <w:numPr>
          <w:ilvl w:val="0"/>
          <w:numId w:val="5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wnioski wynikające z analizy efektywności działań w ramach WDN w poprzednim roku szkolnym;</w:t>
      </w:r>
    </w:p>
    <w:p w:rsidR="00636A06" w:rsidRPr="00636A06" w:rsidRDefault="00636A06" w:rsidP="00636A06">
      <w:pPr>
        <w:numPr>
          <w:ilvl w:val="0"/>
          <w:numId w:val="5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wnioski wynikające z badania potrzeb szkoleniowych nauczycieli.</w:t>
      </w:r>
    </w:p>
    <w:p w:rsidR="00636A06" w:rsidRPr="00636A06" w:rsidRDefault="00636A06" w:rsidP="00636A06">
      <w:pPr>
        <w:numPr>
          <w:ilvl w:val="0"/>
          <w:numId w:val="6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 xml:space="preserve">Dyrektor szkoły, do dnia 30 listopada danego roku, składa do organu prowadzącego wnioski o dofinansowanie doskonalenia zawodowego </w:t>
      </w:r>
      <w:r w:rsidRPr="00636A06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nauczycieli w następnym roku budżetowym uwzględniające potrzeby wskazane w ust. 1 </w:t>
      </w:r>
    </w:p>
    <w:p w:rsidR="00636A06" w:rsidRPr="00636A06" w:rsidRDefault="00636A06" w:rsidP="00636A06">
      <w:pPr>
        <w:numPr>
          <w:ilvl w:val="0"/>
          <w:numId w:val="6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W celu usprawnienia procesu wewnątrzszkolnego doskonalenia nauczycieli dyrektor szkoły może powierzyć wybranemu nauczycielowi funkcję lidera wewnątrzszkolnego doskonalenia nauczycieli.</w:t>
      </w:r>
    </w:p>
    <w:p w:rsidR="00636A06" w:rsidRPr="00636A06" w:rsidRDefault="00636A06" w:rsidP="00636A06">
      <w:pPr>
        <w:numPr>
          <w:ilvl w:val="0"/>
          <w:numId w:val="6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 xml:space="preserve">W oparciu o określone potrzeby w zakresie doskonalenia zawodowego nauczycieli na każdy rok szkolny w szkole tworzy się plan wewnątrzszkolnego doskonalenia nauczycieli, zawierający tematykę oraz harmonogram planowanych działań. </w:t>
      </w:r>
    </w:p>
    <w:p w:rsidR="00636A06" w:rsidRPr="00636A06" w:rsidRDefault="00636A06" w:rsidP="00636A06">
      <w:pPr>
        <w:numPr>
          <w:ilvl w:val="0"/>
          <w:numId w:val="6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Rada Pedagogiczna szkoły na dany rok szkolny ustala organizację wewnątrzszkolnego doskonalenia nauczycieli.</w:t>
      </w:r>
    </w:p>
    <w:p w:rsidR="00636A06" w:rsidRPr="00636A06" w:rsidRDefault="00636A06" w:rsidP="00636A06">
      <w:pPr>
        <w:numPr>
          <w:ilvl w:val="0"/>
          <w:numId w:val="6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Plan wewnątrzszkolnego doskonalenia nauczycieli może być modyfikowany w trakcie roku szkolnego, z uwzględnieniem doraźnych potrzeb szkoły.</w:t>
      </w:r>
    </w:p>
    <w:p w:rsidR="00636A06" w:rsidRPr="00636A06" w:rsidRDefault="00636A06" w:rsidP="00A150B7">
      <w:pPr>
        <w:spacing w:before="119"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19" w:after="119" w:line="276" w:lineRule="auto"/>
        <w:ind w:left="76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3.</w:t>
      </w:r>
    </w:p>
    <w:p w:rsidR="00636A06" w:rsidRPr="00636A06" w:rsidRDefault="00636A06" w:rsidP="00636A06">
      <w:pPr>
        <w:spacing w:before="119" w:after="119" w:line="276" w:lineRule="auto"/>
        <w:ind w:left="76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Zasady organizacji WDN</w:t>
      </w:r>
    </w:p>
    <w:p w:rsidR="00636A06" w:rsidRPr="00636A06" w:rsidRDefault="00636A06" w:rsidP="00636A06">
      <w:pPr>
        <w:spacing w:before="119" w:after="240" w:line="276" w:lineRule="auto"/>
        <w:ind w:left="76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numPr>
          <w:ilvl w:val="0"/>
          <w:numId w:val="7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 xml:space="preserve">Organizacja systemu doskonalenia nauczycieli opiera się na następujących zasadach: </w:t>
      </w:r>
    </w:p>
    <w:p w:rsidR="00636A06" w:rsidRPr="00636A06" w:rsidRDefault="00636A06" w:rsidP="00636A06">
      <w:pPr>
        <w:numPr>
          <w:ilvl w:val="0"/>
          <w:numId w:val="8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system doskonalenia jest procesem wynikającym z potrzeb i priorytetów szkoły w zakresie rozwoju zawodowego członków rady pedagogicznej, a także potrzeb i oczekiwań nauczycieli, potwierdzonych rzeczową analizą i diagnozą tych potrzeb,</w:t>
      </w:r>
    </w:p>
    <w:p w:rsidR="00636A06" w:rsidRPr="00636A06" w:rsidRDefault="00636A06" w:rsidP="00636A06">
      <w:pPr>
        <w:numPr>
          <w:ilvl w:val="0"/>
          <w:numId w:val="8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 xml:space="preserve">doskonalenie zawodowe jest procesem zaplanowanym i przebiega zgodnie z przyjętymi procedurami; </w:t>
      </w:r>
    </w:p>
    <w:p w:rsidR="00636A06" w:rsidRPr="00636A06" w:rsidRDefault="00636A06" w:rsidP="00636A06">
      <w:pPr>
        <w:numPr>
          <w:ilvl w:val="0"/>
          <w:numId w:val="8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system doskonalenia obejmuje wszystkich pracowników pedagogicznych szkoły;</w:t>
      </w:r>
    </w:p>
    <w:p w:rsidR="00636A06" w:rsidRPr="00636A06" w:rsidRDefault="00636A06" w:rsidP="00636A06">
      <w:pPr>
        <w:numPr>
          <w:ilvl w:val="0"/>
          <w:numId w:val="8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doskonalenie nauczycieli odbywa się na zasadach dobrowolności, w niektórych jednak przypadkach uczestnictwo w doskonaleniu może być obowiązkowe dla całej Rady Pedagogicznej,</w:t>
      </w:r>
    </w:p>
    <w:p w:rsidR="00636A06" w:rsidRPr="00636A06" w:rsidRDefault="00636A06" w:rsidP="00636A06">
      <w:pPr>
        <w:numPr>
          <w:ilvl w:val="0"/>
          <w:numId w:val="8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 xml:space="preserve">doskonalenie zawodowe odbywa się na trzech poziomach: </w:t>
      </w:r>
    </w:p>
    <w:p w:rsidR="00636A06" w:rsidRPr="00636A06" w:rsidRDefault="00636A06" w:rsidP="00636A06">
      <w:pPr>
        <w:numPr>
          <w:ilvl w:val="0"/>
          <w:numId w:val="9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doskonalenie indywidualne (samokształcenie),</w:t>
      </w:r>
    </w:p>
    <w:p w:rsidR="00636A06" w:rsidRPr="00636A06" w:rsidRDefault="00636A06" w:rsidP="00636A06">
      <w:pPr>
        <w:numPr>
          <w:ilvl w:val="0"/>
          <w:numId w:val="9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doskonalenie wewnętrzne,</w:t>
      </w:r>
    </w:p>
    <w:p w:rsidR="00636A06" w:rsidRPr="00636A06" w:rsidRDefault="00636A06" w:rsidP="00636A06">
      <w:pPr>
        <w:numPr>
          <w:ilvl w:val="0"/>
          <w:numId w:val="9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 xml:space="preserve">doskonalenie zewnętrzne (poza miejscem pracy). </w:t>
      </w:r>
    </w:p>
    <w:p w:rsidR="00636A06" w:rsidRPr="00636A06" w:rsidRDefault="00636A06" w:rsidP="00636A06">
      <w:pPr>
        <w:spacing w:before="119" w:after="240" w:line="276" w:lineRule="auto"/>
        <w:ind w:left="220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numPr>
          <w:ilvl w:val="0"/>
          <w:numId w:val="10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Decyzje w spawach doboru form doskonalenia skierowanych do całej rady pedagogicznej podejmuje Dyrektor szkoły po konsultacji z liderem WDN oraz liderami zespołów przedmiotowych.</w:t>
      </w:r>
    </w:p>
    <w:p w:rsidR="00636A06" w:rsidRPr="00636A06" w:rsidRDefault="00636A06" w:rsidP="00636A06">
      <w:pPr>
        <w:numPr>
          <w:ilvl w:val="0"/>
          <w:numId w:val="10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Decyzje o indywidualnym uczestnictwie w formach doskonalenia dofinansowanych ze środków na wsparcie doskonalenia zawodowego nauczycieli wydaje Dyrektor szkoły na podstawie wniosku złożonego przez nauczyciela zgodnie z załącznikiem nr 1 do niniejszego Regulaminu.</w:t>
      </w:r>
    </w:p>
    <w:p w:rsidR="00636A06" w:rsidRPr="00636A06" w:rsidRDefault="00636A06" w:rsidP="00636A06">
      <w:pPr>
        <w:numPr>
          <w:ilvl w:val="0"/>
          <w:numId w:val="10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Skierowanie na zewnętrzną formę doskonalenia stwierdza jednocześnie zasadność uczestnictwa nauczyciela w danym doskonaleniu oraz możliwość wykorzystania jego doświadczeń i nowo nabytej wiedzy w wewnętrznych formach doskonalenia oraz pracy szkoły.</w:t>
      </w:r>
    </w:p>
    <w:p w:rsidR="00636A06" w:rsidRPr="00636A06" w:rsidRDefault="00636A06" w:rsidP="00636A06">
      <w:pPr>
        <w:numPr>
          <w:ilvl w:val="0"/>
          <w:numId w:val="10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Uczestnik zewnętrznego doskonalenia korzystający z dofinansowania jest zobowiązany do jednego z poniższych działań:</w:t>
      </w:r>
    </w:p>
    <w:p w:rsidR="00636A06" w:rsidRPr="00636A06" w:rsidRDefault="00636A06" w:rsidP="00636A06">
      <w:pPr>
        <w:numPr>
          <w:ilvl w:val="1"/>
          <w:numId w:val="11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 xml:space="preserve">przekazania nabytych umiejętności i wiedzy innym nauczycielom szkoły lub przygotowanie zestawu materiałów możliwych do wykorzystania w procesie edukacyjnym placówki; </w:t>
      </w:r>
    </w:p>
    <w:p w:rsidR="00636A06" w:rsidRPr="00636A06" w:rsidRDefault="00636A06" w:rsidP="00636A06">
      <w:pPr>
        <w:numPr>
          <w:ilvl w:val="1"/>
          <w:numId w:val="11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wykorzystania nabytej wiedzy w praktyce szkolnej na skutek podejmowania działań dydaktyczno-wychowawczych lub opiekuńczych.</w:t>
      </w:r>
    </w:p>
    <w:p w:rsidR="00636A06" w:rsidRPr="00636A06" w:rsidRDefault="00636A06" w:rsidP="00636A06">
      <w:pPr>
        <w:spacing w:before="119"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19" w:after="119" w:line="276" w:lineRule="auto"/>
        <w:ind w:left="76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4.</w:t>
      </w:r>
    </w:p>
    <w:p w:rsidR="00636A06" w:rsidRPr="00636A06" w:rsidRDefault="00636A06" w:rsidP="00636A06">
      <w:pPr>
        <w:spacing w:before="119" w:after="119" w:line="276" w:lineRule="auto"/>
        <w:ind w:left="76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Cele WDN</w:t>
      </w:r>
    </w:p>
    <w:p w:rsidR="00636A06" w:rsidRPr="00636A06" w:rsidRDefault="00636A06" w:rsidP="00636A06">
      <w:pPr>
        <w:numPr>
          <w:ilvl w:val="0"/>
          <w:numId w:val="12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Cel główny: Wzrost jakości pracy szkoły poprzez ciągłe rozwijanie kompetencji zawodowych nauczycieli.</w:t>
      </w:r>
    </w:p>
    <w:p w:rsidR="00636A06" w:rsidRPr="00636A06" w:rsidRDefault="00636A06" w:rsidP="00636A06">
      <w:pPr>
        <w:numPr>
          <w:ilvl w:val="0"/>
          <w:numId w:val="12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 xml:space="preserve">Cele szczegółowe: </w:t>
      </w:r>
    </w:p>
    <w:p w:rsidR="00636A06" w:rsidRPr="00636A06" w:rsidRDefault="00636A06" w:rsidP="00636A06">
      <w:pPr>
        <w:numPr>
          <w:ilvl w:val="0"/>
          <w:numId w:val="13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rozwijanie kompetencji zawodowych nauczycieli, dotyczących w szczególności:</w:t>
      </w:r>
    </w:p>
    <w:p w:rsidR="00636A06" w:rsidRPr="00636A06" w:rsidRDefault="00636A06" w:rsidP="00636A06">
      <w:pPr>
        <w:numPr>
          <w:ilvl w:val="0"/>
          <w:numId w:val="14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poprawności merytorycznej i metodycznej prowadzonych zajęć dydaktycznych, wychowawczych i opiekuńczych,</w:t>
      </w:r>
    </w:p>
    <w:p w:rsidR="00636A06" w:rsidRPr="00636A06" w:rsidRDefault="00636A06" w:rsidP="00636A06">
      <w:pPr>
        <w:numPr>
          <w:ilvl w:val="0"/>
          <w:numId w:val="14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indywidualizacji pracy oraz wspierania każdego ucznia w rozwoju,</w:t>
      </w:r>
    </w:p>
    <w:p w:rsidR="00636A06" w:rsidRPr="00636A06" w:rsidRDefault="00636A06" w:rsidP="00636A06">
      <w:pPr>
        <w:numPr>
          <w:ilvl w:val="0"/>
          <w:numId w:val="14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stosowania aktywizujących metod dydaktycznych oraz narzędzi TIK,</w:t>
      </w:r>
    </w:p>
    <w:p w:rsidR="00636A06" w:rsidRPr="00636A06" w:rsidRDefault="00636A06" w:rsidP="00636A06">
      <w:pPr>
        <w:numPr>
          <w:ilvl w:val="0"/>
          <w:numId w:val="14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diagnozowania potrzeb uczniów,</w:t>
      </w:r>
    </w:p>
    <w:p w:rsidR="00636A06" w:rsidRPr="00636A06" w:rsidRDefault="00636A06" w:rsidP="00636A06">
      <w:pPr>
        <w:numPr>
          <w:ilvl w:val="0"/>
          <w:numId w:val="14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autoewaluacji pracy własnej oraz wykorzystywania jej wyników do doskonalenia własnej pracy i pracy szkoły w celu jej usprawniania</w:t>
      </w:r>
    </w:p>
    <w:p w:rsidR="00636A06" w:rsidRPr="00636A06" w:rsidRDefault="00636A06" w:rsidP="00636A06">
      <w:pPr>
        <w:numPr>
          <w:ilvl w:val="0"/>
          <w:numId w:val="14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realizacji innowacji pedagogicznych,</w:t>
      </w:r>
    </w:p>
    <w:p w:rsidR="00636A06" w:rsidRPr="00636A06" w:rsidRDefault="00636A06" w:rsidP="00636A06">
      <w:pPr>
        <w:numPr>
          <w:ilvl w:val="0"/>
          <w:numId w:val="14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opracowywania i wdrażania innowacyjnych programów nauczania,</w:t>
      </w:r>
    </w:p>
    <w:p w:rsidR="00636A06" w:rsidRPr="00636A06" w:rsidRDefault="00636A06" w:rsidP="00636A06">
      <w:pPr>
        <w:numPr>
          <w:ilvl w:val="0"/>
          <w:numId w:val="14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znajomości i stosowania na co dzień przepisów prawa związanych z funkcjonowaniem szkoły;</w:t>
      </w:r>
    </w:p>
    <w:p w:rsidR="00636A06" w:rsidRPr="00636A06" w:rsidRDefault="00636A06" w:rsidP="00636A06">
      <w:pPr>
        <w:numPr>
          <w:ilvl w:val="0"/>
          <w:numId w:val="15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doskonalenie komunikacji i współpracy wśród członków Rady Pedagogicznej;</w:t>
      </w:r>
    </w:p>
    <w:p w:rsidR="00636A06" w:rsidRPr="00636A06" w:rsidRDefault="00636A06" w:rsidP="00636A06">
      <w:pPr>
        <w:numPr>
          <w:ilvl w:val="0"/>
          <w:numId w:val="15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tworzenie warunków dla efektywnej współpracy rodziców i szkoły.</w:t>
      </w:r>
    </w:p>
    <w:p w:rsidR="00636A06" w:rsidRPr="00636A06" w:rsidRDefault="00636A06" w:rsidP="00636A06">
      <w:pPr>
        <w:spacing w:before="119" w:after="240" w:line="276" w:lineRule="auto"/>
        <w:ind w:left="148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19" w:after="119" w:line="276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5.</w:t>
      </w:r>
    </w:p>
    <w:p w:rsidR="00636A06" w:rsidRPr="00636A06" w:rsidRDefault="00636A06" w:rsidP="00636A06">
      <w:pPr>
        <w:spacing w:before="119" w:after="119" w:line="276" w:lineRule="auto"/>
        <w:ind w:left="76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Formy WDN</w:t>
      </w:r>
    </w:p>
    <w:p w:rsidR="00636A06" w:rsidRPr="00636A06" w:rsidRDefault="00636A06" w:rsidP="00636A06">
      <w:pPr>
        <w:spacing w:before="119" w:after="240" w:line="276" w:lineRule="auto"/>
        <w:ind w:left="148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numPr>
          <w:ilvl w:val="0"/>
          <w:numId w:val="16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Przez dokształcenie należy rozumieć:</w:t>
      </w:r>
    </w:p>
    <w:p w:rsidR="00636A06" w:rsidRPr="00636A06" w:rsidRDefault="00636A06" w:rsidP="00636A06">
      <w:pPr>
        <w:numPr>
          <w:ilvl w:val="0"/>
          <w:numId w:val="17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 xml:space="preserve">studia podyplomowe nadające uprawnienia do nauczania drugiego lub kolejnego przedmiotu oraz kursy zawodowe zakończone egzaminem państwowym lub nie, nadające uprawnienia do wykonywania określonej czynności; </w:t>
      </w:r>
    </w:p>
    <w:p w:rsidR="00636A06" w:rsidRPr="00636A06" w:rsidRDefault="00636A06" w:rsidP="00636A06">
      <w:pPr>
        <w:numPr>
          <w:ilvl w:val="0"/>
          <w:numId w:val="17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studia wyższe nadające kwalifikacje do nauczania języków obcych;</w:t>
      </w:r>
    </w:p>
    <w:p w:rsidR="00636A06" w:rsidRPr="00636A06" w:rsidRDefault="00636A06" w:rsidP="00636A06">
      <w:pPr>
        <w:numPr>
          <w:ilvl w:val="0"/>
          <w:numId w:val="17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studia uzupełniające dla absolwentów kolegiów językowych oraz licencjatów innych kierunków;</w:t>
      </w:r>
    </w:p>
    <w:p w:rsidR="00636A06" w:rsidRPr="00636A06" w:rsidRDefault="00636A06" w:rsidP="00636A06">
      <w:pPr>
        <w:numPr>
          <w:ilvl w:val="0"/>
          <w:numId w:val="17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kursy kwalifikacyjne.</w:t>
      </w:r>
    </w:p>
    <w:p w:rsidR="00636A06" w:rsidRPr="00636A06" w:rsidRDefault="00636A06" w:rsidP="00636A06">
      <w:pPr>
        <w:spacing w:before="119" w:after="240" w:line="276" w:lineRule="auto"/>
        <w:ind w:left="183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numPr>
          <w:ilvl w:val="0"/>
          <w:numId w:val="18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WDN może być realizowane poprzez dokształcanie, a także, w szczególności w następujących formach:</w:t>
      </w:r>
    </w:p>
    <w:p w:rsidR="00636A06" w:rsidRPr="00636A06" w:rsidRDefault="00636A06" w:rsidP="00636A06">
      <w:pPr>
        <w:numPr>
          <w:ilvl w:val="0"/>
          <w:numId w:val="19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szkoleniowych rad pedagogicznych dla wszystkich członków rady pedagogicznej lub jej zespołów;</w:t>
      </w:r>
    </w:p>
    <w:p w:rsidR="00636A06" w:rsidRPr="00636A06" w:rsidRDefault="00636A06" w:rsidP="00636A06">
      <w:pPr>
        <w:numPr>
          <w:ilvl w:val="0"/>
          <w:numId w:val="19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samokształceniowych zebrań Rady Pedagogicznej lub zespołów nauczycielskich;</w:t>
      </w:r>
    </w:p>
    <w:p w:rsidR="00636A06" w:rsidRPr="00636A06" w:rsidRDefault="00636A06" w:rsidP="00636A06">
      <w:pPr>
        <w:numPr>
          <w:ilvl w:val="0"/>
          <w:numId w:val="19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warsztatów praktycznych organizowanych w szkole;</w:t>
      </w:r>
    </w:p>
    <w:p w:rsidR="00636A06" w:rsidRPr="00636A06" w:rsidRDefault="00636A06" w:rsidP="00636A06">
      <w:pPr>
        <w:numPr>
          <w:ilvl w:val="0"/>
          <w:numId w:val="19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seminariów, konferencji, wykładów, narad, warsztatów itp., organizowanych poza szkołą,</w:t>
      </w:r>
    </w:p>
    <w:p w:rsidR="00636A06" w:rsidRPr="00636A06" w:rsidRDefault="00636A06" w:rsidP="00636A06">
      <w:pPr>
        <w:numPr>
          <w:ilvl w:val="0"/>
          <w:numId w:val="19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współpracy z opiekunem stażu;</w:t>
      </w:r>
    </w:p>
    <w:p w:rsidR="00636A06" w:rsidRPr="00636A06" w:rsidRDefault="00636A06" w:rsidP="00636A06">
      <w:pPr>
        <w:numPr>
          <w:ilvl w:val="0"/>
          <w:numId w:val="19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lekcji otwartych, lekcji pokazowych, lekcji koleżeńskich;</w:t>
      </w:r>
    </w:p>
    <w:p w:rsidR="00636A06" w:rsidRPr="00636A06" w:rsidRDefault="00636A06" w:rsidP="00636A06">
      <w:pPr>
        <w:numPr>
          <w:ilvl w:val="0"/>
          <w:numId w:val="19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samokształcenia: lektura publikacji z zakresu edukacji, e-learning, tworzenie własnych pomocy dydaktycznych itp.;</w:t>
      </w:r>
    </w:p>
    <w:p w:rsidR="00636A06" w:rsidRPr="00636A06" w:rsidRDefault="00636A06" w:rsidP="00636A06">
      <w:pPr>
        <w:numPr>
          <w:ilvl w:val="0"/>
          <w:numId w:val="19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wizyt studyjnych;</w:t>
      </w:r>
    </w:p>
    <w:p w:rsidR="00636A06" w:rsidRPr="00636A06" w:rsidRDefault="00636A06" w:rsidP="00636A06">
      <w:pPr>
        <w:numPr>
          <w:ilvl w:val="0"/>
          <w:numId w:val="19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wymiany;</w:t>
      </w:r>
    </w:p>
    <w:p w:rsidR="00636A06" w:rsidRPr="00636A06" w:rsidRDefault="00636A06" w:rsidP="00636A06">
      <w:pPr>
        <w:numPr>
          <w:ilvl w:val="0"/>
          <w:numId w:val="19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udziału w spotkaniach w ramach wspomagania;</w:t>
      </w:r>
    </w:p>
    <w:p w:rsidR="00636A06" w:rsidRPr="00636A06" w:rsidRDefault="00636A06" w:rsidP="00636A06">
      <w:pPr>
        <w:numPr>
          <w:ilvl w:val="0"/>
          <w:numId w:val="19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lekcji języków obcych;</w:t>
      </w:r>
    </w:p>
    <w:p w:rsidR="00636A06" w:rsidRPr="00636A06" w:rsidRDefault="00636A06" w:rsidP="00636A06">
      <w:pPr>
        <w:numPr>
          <w:ilvl w:val="0"/>
          <w:numId w:val="19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autoewaluacji pracy własnej.</w:t>
      </w:r>
    </w:p>
    <w:p w:rsidR="00636A06" w:rsidRPr="00636A06" w:rsidRDefault="00636A06" w:rsidP="00636A06">
      <w:pPr>
        <w:spacing w:before="119" w:after="119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6.</w:t>
      </w:r>
    </w:p>
    <w:p w:rsidR="00636A06" w:rsidRPr="00636A06" w:rsidRDefault="00636A06" w:rsidP="00636A06">
      <w:pPr>
        <w:spacing w:before="119" w:after="119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Obowiązki Dyrektora Szkoły w zakresie WDN</w:t>
      </w:r>
    </w:p>
    <w:p w:rsidR="00636A06" w:rsidRPr="00636A06" w:rsidRDefault="00636A06" w:rsidP="00636A06">
      <w:pPr>
        <w:numPr>
          <w:ilvl w:val="0"/>
          <w:numId w:val="20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Dyrektor szkoły odpowiada za całokształt działań związanych z realizacją WDN w szkole.</w:t>
      </w:r>
    </w:p>
    <w:p w:rsidR="00636A06" w:rsidRPr="00636A06" w:rsidRDefault="00636A06" w:rsidP="00636A06">
      <w:pPr>
        <w:numPr>
          <w:ilvl w:val="0"/>
          <w:numId w:val="20"/>
        </w:numPr>
        <w:shd w:val="clear" w:color="auto" w:fill="FFFFFF"/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color w:val="191919"/>
          <w:sz w:val="24"/>
          <w:szCs w:val="24"/>
          <w:lang w:eastAsia="pl-PL"/>
        </w:rPr>
        <w:t>Dyrektor szkoły wspomaga nauczycieli w realizacji ich zadań, w szczególności przez:</w:t>
      </w:r>
    </w:p>
    <w:p w:rsidR="00636A06" w:rsidRPr="00636A06" w:rsidRDefault="00636A06" w:rsidP="00636A06">
      <w:pPr>
        <w:numPr>
          <w:ilvl w:val="0"/>
          <w:numId w:val="21"/>
        </w:numPr>
        <w:shd w:val="clear" w:color="auto" w:fill="FFFFFF"/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color w:val="191919"/>
          <w:sz w:val="24"/>
          <w:szCs w:val="24"/>
          <w:lang w:eastAsia="pl-PL"/>
        </w:rPr>
        <w:t>diagnozę pracy szkoły lub placówki;</w:t>
      </w:r>
    </w:p>
    <w:p w:rsidR="00636A06" w:rsidRPr="00636A06" w:rsidRDefault="00636A06" w:rsidP="00636A06">
      <w:pPr>
        <w:numPr>
          <w:ilvl w:val="0"/>
          <w:numId w:val="21"/>
        </w:numPr>
        <w:shd w:val="clear" w:color="auto" w:fill="FFFFFF"/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color w:val="191919"/>
          <w:sz w:val="24"/>
          <w:szCs w:val="24"/>
          <w:lang w:eastAsia="pl-PL"/>
        </w:rPr>
        <w:t>planowanie działań rozwojowych, w tym motywowanie nauczycieli do doskonalenia zawodowego;</w:t>
      </w:r>
    </w:p>
    <w:p w:rsidR="00636A06" w:rsidRPr="00636A06" w:rsidRDefault="00636A06" w:rsidP="00636A06">
      <w:pPr>
        <w:numPr>
          <w:ilvl w:val="0"/>
          <w:numId w:val="21"/>
        </w:numPr>
        <w:shd w:val="clear" w:color="auto" w:fill="FFFFFF"/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color w:val="191919"/>
          <w:sz w:val="24"/>
          <w:szCs w:val="24"/>
          <w:lang w:eastAsia="pl-PL"/>
        </w:rPr>
        <w:t>prowadzenie działań rozwojowych, w tym organizowanie szkoleń i narad.</w:t>
      </w:r>
    </w:p>
    <w:p w:rsidR="00636A06" w:rsidRPr="00636A06" w:rsidRDefault="00636A06" w:rsidP="00636A06">
      <w:pPr>
        <w:numPr>
          <w:ilvl w:val="0"/>
          <w:numId w:val="22"/>
        </w:numPr>
        <w:shd w:val="clear" w:color="auto" w:fill="FFFFFF"/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color w:val="191919"/>
          <w:sz w:val="24"/>
          <w:szCs w:val="24"/>
          <w:lang w:eastAsia="pl-PL"/>
        </w:rPr>
        <w:t>Do zadań Dyrektora szkoły w szczególności należy:</w:t>
      </w:r>
    </w:p>
    <w:p w:rsidR="00636A06" w:rsidRPr="00636A06" w:rsidRDefault="00636A06" w:rsidP="00636A06">
      <w:pPr>
        <w:numPr>
          <w:ilvl w:val="0"/>
          <w:numId w:val="23"/>
        </w:numPr>
        <w:shd w:val="clear" w:color="auto" w:fill="FFFFFF"/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color w:val="191919"/>
          <w:sz w:val="24"/>
          <w:szCs w:val="24"/>
          <w:lang w:eastAsia="pl-PL"/>
        </w:rPr>
        <w:t>opracowanie na każdy rok szkolny plan nadzoru pedagogicznego, który zawiera między innymi zakres wspomagania nauczycieli w realizacji ich zadań, o których mowa powyżej;</w:t>
      </w:r>
    </w:p>
    <w:p w:rsidR="00636A06" w:rsidRPr="00636A06" w:rsidRDefault="00636A06" w:rsidP="00636A06">
      <w:pPr>
        <w:numPr>
          <w:ilvl w:val="0"/>
          <w:numId w:val="23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określenie na każdy rok szkolny potrzeb w zakresie doskonalenia zawodowego nauczycieli, uwzględniając kryteria opisane w § 2 ust. 1 niniejszego Regulaminu;</w:t>
      </w:r>
    </w:p>
    <w:p w:rsidR="00636A06" w:rsidRPr="00636A06" w:rsidRDefault="00636A06" w:rsidP="00636A06">
      <w:pPr>
        <w:numPr>
          <w:ilvl w:val="0"/>
          <w:numId w:val="23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przekazanie do zatwierdzenia radzie pedagogicznej organizacji WDN na dany rok szkolny;</w:t>
      </w:r>
    </w:p>
    <w:p w:rsidR="00636A06" w:rsidRPr="00636A06" w:rsidRDefault="00636A06" w:rsidP="00636A06">
      <w:pPr>
        <w:numPr>
          <w:ilvl w:val="0"/>
          <w:numId w:val="23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zapewnienie prawidłowego obiegu informacji w szkole dotyczącego możliwości uzyskania wsparcia w ramach WDN oraz organizowanych w szkole form i terminów doskonalenia;</w:t>
      </w:r>
    </w:p>
    <w:p w:rsidR="00636A06" w:rsidRPr="00636A06" w:rsidRDefault="00636A06" w:rsidP="00636A06">
      <w:pPr>
        <w:numPr>
          <w:ilvl w:val="0"/>
          <w:numId w:val="23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planowanie budżetu WDN oraz współpraca z organem prowadzącym w celu zapewnienia szkole środków na finansowanie doskonalenia zawodowego nauczycieli;</w:t>
      </w:r>
    </w:p>
    <w:p w:rsidR="00636A06" w:rsidRPr="00636A06" w:rsidRDefault="00636A06" w:rsidP="00636A06">
      <w:pPr>
        <w:numPr>
          <w:ilvl w:val="0"/>
          <w:numId w:val="23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rozpatrywanie wniosków nauczycieli o dofinansowanie indywidualnego dokształcania i doskonalenia;</w:t>
      </w:r>
    </w:p>
    <w:p w:rsidR="00636A06" w:rsidRPr="00636A06" w:rsidRDefault="00636A06" w:rsidP="00636A06">
      <w:pPr>
        <w:numPr>
          <w:ilvl w:val="0"/>
          <w:numId w:val="23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inicjowanie badania efektywności WDN oraz wykorzystywanie wniosków z tych badań do usprawniania WDN w szkole;</w:t>
      </w:r>
    </w:p>
    <w:p w:rsidR="00636A06" w:rsidRPr="00636A06" w:rsidRDefault="00636A06" w:rsidP="00636A06">
      <w:pPr>
        <w:numPr>
          <w:ilvl w:val="0"/>
          <w:numId w:val="23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nawiązywanie i utrzymywanie współpracy z organizacjami i instytucjami wspierającymi szkołę w rozwoju;</w:t>
      </w:r>
    </w:p>
    <w:p w:rsidR="00636A06" w:rsidRPr="00636A06" w:rsidRDefault="00636A06" w:rsidP="00636A06">
      <w:pPr>
        <w:numPr>
          <w:ilvl w:val="0"/>
          <w:numId w:val="23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wspieranie nauczycieli realizujących staże na kolejne stopnie awansu zawodowego oraz współpraca w tym zakresie z opiekunami stażów;</w:t>
      </w:r>
    </w:p>
    <w:p w:rsidR="00636A06" w:rsidRPr="00636A06" w:rsidRDefault="00636A06" w:rsidP="00636A06">
      <w:pPr>
        <w:numPr>
          <w:ilvl w:val="0"/>
          <w:numId w:val="23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planowanie, organizowanie i kierowanie procesami nastawionymi na rozwój kierowanej przez niego szkoły jako organizacji uczącej się.</w:t>
      </w:r>
    </w:p>
    <w:p w:rsidR="00636A06" w:rsidRPr="00636A06" w:rsidRDefault="00636A06" w:rsidP="00636A06">
      <w:pPr>
        <w:numPr>
          <w:ilvl w:val="0"/>
          <w:numId w:val="24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przypadku wyznaczenia jednego z nauczycieli na funkcję lidera WDN, Dyrektor Szkoły nadzoruje jego pracę.</w:t>
      </w:r>
    </w:p>
    <w:p w:rsidR="00636A06" w:rsidRPr="00636A06" w:rsidRDefault="00636A06" w:rsidP="00636A06">
      <w:pPr>
        <w:spacing w:before="119" w:after="119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7.</w:t>
      </w:r>
    </w:p>
    <w:p w:rsidR="00636A06" w:rsidRPr="00636A06" w:rsidRDefault="00636A06" w:rsidP="00636A06">
      <w:pPr>
        <w:spacing w:before="119" w:after="119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Obowiązki Lidera WDN</w:t>
      </w:r>
    </w:p>
    <w:p w:rsidR="00636A06" w:rsidRPr="00636A06" w:rsidRDefault="00636A06" w:rsidP="00636A06">
      <w:pPr>
        <w:spacing w:before="119" w:after="119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 xml:space="preserve">Do obowiązków lidera WDN należy: </w:t>
      </w:r>
    </w:p>
    <w:p w:rsidR="00636A06" w:rsidRPr="00636A06" w:rsidRDefault="00636A06" w:rsidP="00636A06">
      <w:pPr>
        <w:numPr>
          <w:ilvl w:val="1"/>
          <w:numId w:val="25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diagnozowanie potrzeb nauczycieli w zakresie doskonalenia zawodowego;</w:t>
      </w:r>
    </w:p>
    <w:p w:rsidR="00636A06" w:rsidRPr="00636A06" w:rsidRDefault="00636A06" w:rsidP="00636A06">
      <w:pPr>
        <w:numPr>
          <w:ilvl w:val="1"/>
          <w:numId w:val="25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opracowywanie organizacji wewnątrzszkolnego doskonalenia nauczycieli oraz we współpracy z dyrektorem, przedstawianie go radzie pedagogicznej do zatwierdzenia;</w:t>
      </w:r>
    </w:p>
    <w:p w:rsidR="00636A06" w:rsidRPr="00636A06" w:rsidRDefault="00636A06" w:rsidP="00636A06">
      <w:pPr>
        <w:numPr>
          <w:ilvl w:val="1"/>
          <w:numId w:val="25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współpraca z dyrektorem w zakresie organizacji zaplanowanych form doskonalenia zawodowego;</w:t>
      </w:r>
    </w:p>
    <w:p w:rsidR="00636A06" w:rsidRPr="00636A06" w:rsidRDefault="00636A06" w:rsidP="00636A06">
      <w:pPr>
        <w:numPr>
          <w:ilvl w:val="1"/>
          <w:numId w:val="25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współpraca z instytucjami wspomagającymi doskonalenie nauczycieli;</w:t>
      </w:r>
    </w:p>
    <w:p w:rsidR="00636A06" w:rsidRPr="00636A06" w:rsidRDefault="00636A06" w:rsidP="00636A06">
      <w:pPr>
        <w:numPr>
          <w:ilvl w:val="1"/>
          <w:numId w:val="25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inicjowanie spotkań zespołów samokształceniowych;</w:t>
      </w:r>
    </w:p>
    <w:p w:rsidR="00636A06" w:rsidRPr="00636A06" w:rsidRDefault="00636A06" w:rsidP="00636A06">
      <w:pPr>
        <w:numPr>
          <w:ilvl w:val="1"/>
          <w:numId w:val="25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gromadzenie i udostępnianie nauczycielom publikacji i innych materiałów z zakresu metodyki nauczania, wychowania itp.;</w:t>
      </w:r>
    </w:p>
    <w:p w:rsidR="00636A06" w:rsidRPr="00636A06" w:rsidRDefault="00636A06" w:rsidP="00636A06">
      <w:pPr>
        <w:numPr>
          <w:ilvl w:val="1"/>
          <w:numId w:val="25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zachęcanie nauczycieli do autoewaluacji własnej pracy;</w:t>
      </w:r>
    </w:p>
    <w:p w:rsidR="00636A06" w:rsidRPr="00636A06" w:rsidRDefault="00636A06" w:rsidP="00636A06">
      <w:pPr>
        <w:numPr>
          <w:ilvl w:val="1"/>
          <w:numId w:val="25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inicjowanie wymian, wizyt studyjnych;</w:t>
      </w:r>
    </w:p>
    <w:p w:rsidR="00636A06" w:rsidRPr="00636A06" w:rsidRDefault="00636A06" w:rsidP="00636A06">
      <w:pPr>
        <w:numPr>
          <w:ilvl w:val="1"/>
          <w:numId w:val="25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we współpracy z instytucjami zewnętrznymi inicjowanie działań z zakresu wspomagania szkoły;</w:t>
      </w:r>
    </w:p>
    <w:p w:rsidR="00636A06" w:rsidRPr="00636A06" w:rsidRDefault="00636A06" w:rsidP="00636A06">
      <w:pPr>
        <w:numPr>
          <w:ilvl w:val="1"/>
          <w:numId w:val="25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badanie efektywności WDN i przedstawianie wniosków dyrektorowi;</w:t>
      </w:r>
    </w:p>
    <w:p w:rsidR="00636A06" w:rsidRPr="00636A06" w:rsidRDefault="00636A06" w:rsidP="00636A06">
      <w:pPr>
        <w:numPr>
          <w:ilvl w:val="1"/>
          <w:numId w:val="25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opracowywanie sprawozdań, badań i analiz związanych z funkcjonowaniem w szkole WDN.</w:t>
      </w:r>
    </w:p>
    <w:p w:rsidR="00636A06" w:rsidRPr="00636A06" w:rsidRDefault="00636A06" w:rsidP="00636A06">
      <w:pPr>
        <w:spacing w:before="119" w:after="24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19" w:after="119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8.</w:t>
      </w:r>
    </w:p>
    <w:p w:rsidR="00636A06" w:rsidRPr="00636A06" w:rsidRDefault="00636A06" w:rsidP="00636A06">
      <w:pPr>
        <w:spacing w:before="119" w:after="119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Udział w szkoleniach, urlopy szkoleniowe i zwolnienia z zajęć</w:t>
      </w:r>
    </w:p>
    <w:p w:rsidR="00636A06" w:rsidRPr="00636A06" w:rsidRDefault="00636A06" w:rsidP="00636A06">
      <w:pPr>
        <w:numPr>
          <w:ilvl w:val="0"/>
          <w:numId w:val="26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Wszystkie formy doskonalenia wewnątrzszkolnego odbywają się w czasie wolnym od zajęć uczestników szkolenia, z zastrzeżeniem ust. 2.</w:t>
      </w:r>
    </w:p>
    <w:p w:rsidR="00636A06" w:rsidRPr="00636A06" w:rsidRDefault="00636A06" w:rsidP="00636A06">
      <w:pPr>
        <w:numPr>
          <w:ilvl w:val="0"/>
          <w:numId w:val="26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Nauczycielowi kierowanemu przez Dyrektora Szkoły formę doskonalenia lub dokształcania wypadającą w czasie jego pracy przysługuje urlop szkoleniowy, przyznawany na czas nieobecności wynikającej z udziału w doskonaleniu lub dokształcaniu.</w:t>
      </w:r>
    </w:p>
    <w:p w:rsidR="00636A06" w:rsidRPr="00636A06" w:rsidRDefault="00636A06" w:rsidP="00636A06">
      <w:pPr>
        <w:numPr>
          <w:ilvl w:val="0"/>
          <w:numId w:val="26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Uczestnictwo nauczyciela w formie doskonalenia nie wynikającej z planu WDN, a odbywającej się w godzinach pracy może mieć miejsce wyłącznie po uzyskaniu zgody na urlop bezpłatny lub na zasadzie porozumienia z dyrektorem placówki.</w:t>
      </w:r>
    </w:p>
    <w:p w:rsidR="00636A06" w:rsidRPr="00636A06" w:rsidRDefault="00636A06" w:rsidP="00636A06">
      <w:pPr>
        <w:spacing w:before="119" w:after="119" w:line="276" w:lineRule="auto"/>
        <w:ind w:left="76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§ 9.</w:t>
      </w:r>
    </w:p>
    <w:p w:rsidR="00636A06" w:rsidRPr="00636A06" w:rsidRDefault="00636A06" w:rsidP="00636A06">
      <w:pPr>
        <w:spacing w:before="119" w:after="119" w:line="276" w:lineRule="auto"/>
        <w:ind w:left="76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Zasady finansowania WDN</w:t>
      </w:r>
    </w:p>
    <w:p w:rsidR="00636A06" w:rsidRPr="00636A06" w:rsidRDefault="00636A06" w:rsidP="00636A06">
      <w:pPr>
        <w:spacing w:before="119" w:after="24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numPr>
          <w:ilvl w:val="0"/>
          <w:numId w:val="27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Środki finansowe na doskonalenie zawodowe nauczycieli Dyrektor Szkoły planuje na podstawie planu finansowego placówki.</w:t>
      </w:r>
    </w:p>
    <w:p w:rsidR="00636A06" w:rsidRPr="00636A06" w:rsidRDefault="00636A06" w:rsidP="00636A06">
      <w:pPr>
        <w:numPr>
          <w:ilvl w:val="0"/>
          <w:numId w:val="27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Przy podziale tych środków Dyrektor Szkoły bierze pod uwagę istotność formy doskonalenia z punku widzenia potrzeb szkoły.</w:t>
      </w:r>
    </w:p>
    <w:p w:rsidR="00636A06" w:rsidRPr="00636A06" w:rsidRDefault="00636A06" w:rsidP="00636A06">
      <w:pPr>
        <w:numPr>
          <w:ilvl w:val="0"/>
          <w:numId w:val="27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W ramach posiadanych środków w pierwszej kolejności finansowane są formy doskonalenia skierowane do całej rady pedagogicznej lub zespołów nauczycielskich.</w:t>
      </w:r>
    </w:p>
    <w:p w:rsidR="00636A06" w:rsidRPr="00636A06" w:rsidRDefault="00636A06" w:rsidP="00636A06">
      <w:pPr>
        <w:numPr>
          <w:ilvl w:val="0"/>
          <w:numId w:val="27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 xml:space="preserve">Dofinansowanie do form doskonalenia, na które nauczyciele są kierowani przez Dyrektora szkoły jest przyznawane indywidualnie. Może wynosić do 80%- w miarę posiadanych środków. </w:t>
      </w:r>
    </w:p>
    <w:p w:rsidR="00636A06" w:rsidRPr="00636A06" w:rsidRDefault="00636A06" w:rsidP="00636A06">
      <w:pPr>
        <w:numPr>
          <w:ilvl w:val="0"/>
          <w:numId w:val="27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O przyznaniu dofinansowania na doskonalenie indywidualne, wnioskowane przez nauczyciela decydują:</w:t>
      </w:r>
    </w:p>
    <w:p w:rsidR="00636A06" w:rsidRPr="00636A06" w:rsidRDefault="00636A06" w:rsidP="00636A06">
      <w:pPr>
        <w:numPr>
          <w:ilvl w:val="0"/>
          <w:numId w:val="28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zasadność wniosku z punktu widzenia zdiagnozowanych potrzeb szkoły;</w:t>
      </w:r>
    </w:p>
    <w:p w:rsidR="00636A06" w:rsidRPr="00636A06" w:rsidRDefault="00636A06" w:rsidP="00636A06">
      <w:pPr>
        <w:numPr>
          <w:ilvl w:val="0"/>
          <w:numId w:val="28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posiadanie w budżecie odpowiednich środków finansowych;</w:t>
      </w:r>
    </w:p>
    <w:p w:rsidR="00636A06" w:rsidRPr="00636A06" w:rsidRDefault="00636A06" w:rsidP="00636A06">
      <w:pPr>
        <w:numPr>
          <w:ilvl w:val="0"/>
          <w:numId w:val="28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wysokość uzyskanego przez nauczyciela dofinansowania do form doskonalenia w obecnym i poprzedzającym roku szkolnym;</w:t>
      </w:r>
    </w:p>
    <w:p w:rsidR="00636A06" w:rsidRPr="00636A06" w:rsidRDefault="00636A06" w:rsidP="00636A06">
      <w:pPr>
        <w:numPr>
          <w:ilvl w:val="0"/>
          <w:numId w:val="28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liczba i wartość wniosków o dofinansowanie zgłoszonych przez wszystkich nauczycieli;</w:t>
      </w:r>
    </w:p>
    <w:p w:rsidR="00636A06" w:rsidRPr="00636A06" w:rsidRDefault="00636A06" w:rsidP="00636A06">
      <w:pPr>
        <w:numPr>
          <w:ilvl w:val="0"/>
          <w:numId w:val="28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kolejność zgłoszeń;</w:t>
      </w:r>
    </w:p>
    <w:p w:rsidR="00636A06" w:rsidRPr="00636A06" w:rsidRDefault="00636A06" w:rsidP="00636A06">
      <w:pPr>
        <w:numPr>
          <w:ilvl w:val="0"/>
          <w:numId w:val="29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Zaakceptowane przez dyrektora szkoły wnioski o dofinansowanie uczestnictwa w indywidualnych formach doskonalenia mogą być dofinansowane w wysokości do 80% kosztów, w miarę posiadanych środków, jednak nie więcej niż 300 zł.</w:t>
      </w:r>
    </w:p>
    <w:p w:rsidR="00636A06" w:rsidRPr="00636A06" w:rsidRDefault="00636A06" w:rsidP="00636A06">
      <w:pPr>
        <w:numPr>
          <w:ilvl w:val="0"/>
          <w:numId w:val="29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Sposób i wysokość dofinansowania do kursów i studiów podnoszących kwalifikacje zawodowe oraz innych form dokształcania regulowane są stosownymi regulaminami / zarządzeniami Organu Prowadzącego.</w:t>
      </w:r>
    </w:p>
    <w:p w:rsidR="00636A06" w:rsidRPr="00636A06" w:rsidRDefault="00636A06" w:rsidP="00636A06">
      <w:pPr>
        <w:numPr>
          <w:ilvl w:val="0"/>
          <w:numId w:val="29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Dyrektor szkoły może powołać w szkole, jako ciało opiniujące i doradcze, Komisję do spraw dofinansowania indywidualnego doskonalenia nauczycieli.</w:t>
      </w:r>
    </w:p>
    <w:p w:rsidR="00A150B7" w:rsidRDefault="00A150B7" w:rsidP="00636A06">
      <w:pPr>
        <w:spacing w:before="119" w:after="119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150B7" w:rsidRDefault="00A150B7" w:rsidP="00636A06">
      <w:pPr>
        <w:spacing w:before="119" w:after="119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150B7" w:rsidRDefault="00A150B7" w:rsidP="00636A06">
      <w:pPr>
        <w:spacing w:before="119" w:after="119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150B7" w:rsidRDefault="00A150B7" w:rsidP="00636A06">
      <w:pPr>
        <w:spacing w:before="119" w:after="119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A150B7" w:rsidRDefault="00A150B7" w:rsidP="00636A06">
      <w:pPr>
        <w:spacing w:before="119" w:after="119"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19" w:after="119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§ 10.</w:t>
      </w:r>
    </w:p>
    <w:p w:rsidR="00636A06" w:rsidRPr="00636A06" w:rsidRDefault="00636A06" w:rsidP="00636A06">
      <w:pPr>
        <w:spacing w:before="119" w:after="119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Zwrot dofinansowania</w:t>
      </w:r>
    </w:p>
    <w:p w:rsidR="00636A06" w:rsidRPr="00636A06" w:rsidRDefault="00636A06" w:rsidP="00636A06">
      <w:pPr>
        <w:spacing w:before="119" w:after="24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numPr>
          <w:ilvl w:val="0"/>
          <w:numId w:val="30"/>
        </w:numPr>
        <w:spacing w:before="119" w:after="119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W przypadkach, gdy nauczyciel, któremu przyznano dofinansowanie, z własnej winy przerywa rok studiów lub tok doskonalenia, zobowiązany jest zwrócić przyznane dofinansowanie.</w:t>
      </w:r>
    </w:p>
    <w:p w:rsidR="00636A06" w:rsidRPr="00636A06" w:rsidRDefault="00636A06" w:rsidP="00636A06">
      <w:pPr>
        <w:spacing w:before="119"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19" w:after="119" w:line="276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W sprawach spornych dotyczących procedury przyznawania dofinansowania, dyrektor szkoły podejmuje decyzję w ciągu 7 dni od czasu złożenia odwołania przez nauczyciela ubiegającego się o dofinansowanie.</w:t>
      </w:r>
    </w:p>
    <w:p w:rsidR="00636A06" w:rsidRPr="00636A06" w:rsidRDefault="00636A06" w:rsidP="00636A06">
      <w:pPr>
        <w:spacing w:before="119"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hd w:val="clear" w:color="auto" w:fill="FFFFFF"/>
        <w:spacing w:before="119" w:after="119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13.</w:t>
      </w:r>
    </w:p>
    <w:p w:rsidR="00636A06" w:rsidRPr="00636A06" w:rsidRDefault="00636A06" w:rsidP="00636A06">
      <w:pPr>
        <w:shd w:val="clear" w:color="auto" w:fill="FFFFFF"/>
        <w:spacing w:before="119" w:after="119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Postanowienia końcowe</w:t>
      </w:r>
    </w:p>
    <w:p w:rsidR="00636A06" w:rsidRPr="00636A06" w:rsidRDefault="00636A06" w:rsidP="00636A06">
      <w:pPr>
        <w:spacing w:before="119" w:after="119" w:line="276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Osoby uczestniczące w badaniu potrzeb pracowników szkoły w zakresie doskonalenia i dokształcania lub które z racji pełnionej funkcji lub zajmowanego stanowiska mają dostęp do informacji zawartych w ankietach lub innych dokumentach związanych z WDN obowiązane są do zachowania tajemnicy.</w:t>
      </w:r>
    </w:p>
    <w:p w:rsidR="00636A06" w:rsidRPr="00636A06" w:rsidRDefault="00636A06" w:rsidP="00636A06">
      <w:pPr>
        <w:spacing w:before="119" w:after="240" w:line="276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19" w:after="119" w:line="276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Załączniki:</w:t>
      </w:r>
    </w:p>
    <w:p w:rsidR="00636A06" w:rsidRPr="00636A06" w:rsidRDefault="00636A06" w:rsidP="00636A06">
      <w:pPr>
        <w:spacing w:before="119" w:after="119" w:line="276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Załącznik nr 1 - Wniosek o dofinansowanie kosztów doskonalenia zawodowego.</w:t>
      </w:r>
    </w:p>
    <w:p w:rsidR="00636A06" w:rsidRPr="00636A06" w:rsidRDefault="00636A06" w:rsidP="00636A06">
      <w:pPr>
        <w:spacing w:before="100" w:beforeAutospacing="1" w:after="0" w:line="36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36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_______________________</w:t>
      </w:r>
    </w:p>
    <w:p w:rsidR="00636A06" w:rsidRPr="00636A06" w:rsidRDefault="00636A06" w:rsidP="00636A06">
      <w:pPr>
        <w:spacing w:before="100" w:beforeAutospacing="1" w:after="0" w:line="36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Podpis dyrektora szkoły</w:t>
      </w:r>
    </w:p>
    <w:p w:rsidR="00636A06" w:rsidRPr="00636A06" w:rsidRDefault="00636A06" w:rsidP="00636A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Default="00636A06" w:rsidP="00636A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50B7" w:rsidRDefault="00A150B7" w:rsidP="00636A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50B7" w:rsidRDefault="00A150B7" w:rsidP="00636A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50B7" w:rsidRPr="00636A06" w:rsidRDefault="00A150B7" w:rsidP="00636A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636A06" w:rsidRPr="00636A06" w:rsidRDefault="00636A06" w:rsidP="00636A06">
      <w:pPr>
        <w:spacing w:before="100" w:beforeAutospacing="1"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i/>
          <w:iCs/>
          <w:sz w:val="20"/>
          <w:szCs w:val="20"/>
          <w:lang w:eastAsia="pl-PL"/>
        </w:rPr>
        <w:lastRenderedPageBreak/>
        <w:t>Załącznik nr 1 do Regulaminu Wewnątrzszkolnego Doskonalenia Nauczycieli</w:t>
      </w:r>
    </w:p>
    <w:p w:rsidR="00636A06" w:rsidRPr="00636A06" w:rsidRDefault="00636A06" w:rsidP="00636A06">
      <w:pPr>
        <w:spacing w:before="100" w:beforeAutospacing="1" w:after="0" w:line="60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w Zespole Szkół w Tuchowiczu</w:t>
      </w:r>
    </w:p>
    <w:p w:rsidR="00636A06" w:rsidRPr="00636A06" w:rsidRDefault="00636A06" w:rsidP="00636A06">
      <w:pPr>
        <w:spacing w:before="100" w:beforeAutospacing="1" w:after="0" w:line="6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b/>
          <w:bCs/>
          <w:sz w:val="27"/>
          <w:szCs w:val="27"/>
          <w:lang w:eastAsia="pl-PL"/>
        </w:rPr>
        <w:t xml:space="preserve">Wniosek </w:t>
      </w:r>
      <w:r w:rsidRPr="00636A06">
        <w:rPr>
          <w:rFonts w:ascii="Arial" w:eastAsia="Times New Roman" w:hAnsi="Arial" w:cs="Arial"/>
          <w:b/>
          <w:bCs/>
          <w:sz w:val="27"/>
          <w:szCs w:val="27"/>
          <w:lang w:eastAsia="pl-PL"/>
        </w:rPr>
        <w:br/>
      </w:r>
      <w:r w:rsidRPr="00636A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 dofinansowanie kosztów doskonalenia zawodowego</w:t>
      </w:r>
    </w:p>
    <w:p w:rsidR="00636A06" w:rsidRPr="00636A06" w:rsidRDefault="00636A06" w:rsidP="00636A06">
      <w:pPr>
        <w:numPr>
          <w:ilvl w:val="0"/>
          <w:numId w:val="31"/>
        </w:numPr>
        <w:spacing w:before="100" w:beforeAutospacing="1" w:after="238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 xml:space="preserve">Imię i nazwisko </w:t>
      </w:r>
    </w:p>
    <w:p w:rsidR="00636A06" w:rsidRPr="00636A06" w:rsidRDefault="00636A06" w:rsidP="00636A06">
      <w:pPr>
        <w:spacing w:before="100" w:beforeAutospacing="1" w:after="238" w:line="480" w:lineRule="auto"/>
        <w:ind w:left="7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_____________________________________________________________</w:t>
      </w:r>
    </w:p>
    <w:p w:rsidR="00636A06" w:rsidRPr="00636A06" w:rsidRDefault="00636A06" w:rsidP="00636A06">
      <w:pPr>
        <w:numPr>
          <w:ilvl w:val="0"/>
          <w:numId w:val="32"/>
        </w:numPr>
        <w:spacing w:before="100" w:beforeAutospacing="1" w:after="238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Nauczany przedmiot / stanowisko</w:t>
      </w:r>
    </w:p>
    <w:p w:rsidR="00636A06" w:rsidRPr="00636A06" w:rsidRDefault="00636A06" w:rsidP="00636A06">
      <w:pPr>
        <w:spacing w:before="100" w:beforeAutospacing="1" w:after="238" w:line="480" w:lineRule="auto"/>
        <w:ind w:left="7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_____________________________________________________________</w:t>
      </w:r>
    </w:p>
    <w:p w:rsidR="00636A06" w:rsidRPr="00636A06" w:rsidRDefault="00636A06" w:rsidP="00636A06">
      <w:pPr>
        <w:numPr>
          <w:ilvl w:val="0"/>
          <w:numId w:val="33"/>
        </w:numPr>
        <w:spacing w:before="100" w:beforeAutospacing="1" w:after="238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Stopień awansu zawodowego</w:t>
      </w:r>
    </w:p>
    <w:p w:rsidR="00636A06" w:rsidRPr="00636A06" w:rsidRDefault="00636A06" w:rsidP="00636A06">
      <w:pPr>
        <w:spacing w:before="100" w:beforeAutospacing="1" w:after="238" w:line="480" w:lineRule="auto"/>
        <w:ind w:left="7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_____________________________________________________________</w:t>
      </w:r>
    </w:p>
    <w:p w:rsidR="00636A06" w:rsidRPr="00636A06" w:rsidRDefault="00636A06" w:rsidP="00636A06">
      <w:pPr>
        <w:numPr>
          <w:ilvl w:val="0"/>
          <w:numId w:val="34"/>
        </w:numPr>
        <w:spacing w:before="100" w:beforeAutospacing="1" w:after="238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W trakcie stażu na kolejny stopień</w:t>
      </w:r>
    </w:p>
    <w:p w:rsidR="00636A06" w:rsidRPr="00636A06" w:rsidRDefault="00636A06" w:rsidP="00636A06">
      <w:pPr>
        <w:numPr>
          <w:ilvl w:val="0"/>
          <w:numId w:val="35"/>
        </w:numPr>
        <w:spacing w:before="100" w:beforeAutospacing="1" w:after="238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Tak</w:t>
      </w:r>
    </w:p>
    <w:p w:rsidR="00636A06" w:rsidRPr="00636A06" w:rsidRDefault="00636A06" w:rsidP="00636A06">
      <w:pPr>
        <w:numPr>
          <w:ilvl w:val="0"/>
          <w:numId w:val="35"/>
        </w:numPr>
        <w:spacing w:before="100" w:beforeAutospacing="1" w:after="238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Nie</w:t>
      </w:r>
    </w:p>
    <w:p w:rsidR="00636A06" w:rsidRPr="00636A06" w:rsidRDefault="00636A06" w:rsidP="00636A06">
      <w:pPr>
        <w:numPr>
          <w:ilvl w:val="0"/>
          <w:numId w:val="36"/>
        </w:numPr>
        <w:spacing w:before="100" w:beforeAutospacing="1" w:after="238" w:line="60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Staż pracy pedagogicznej _______________________________________</w:t>
      </w:r>
    </w:p>
    <w:p w:rsidR="00636A06" w:rsidRPr="00636A06" w:rsidRDefault="00636A06" w:rsidP="00636A06">
      <w:pPr>
        <w:numPr>
          <w:ilvl w:val="0"/>
          <w:numId w:val="36"/>
        </w:numPr>
        <w:spacing w:before="100" w:beforeAutospacing="1" w:after="238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Czy przyznawano dofinansowanie w ciągu ostatniego roku szkolnego?</w:t>
      </w:r>
    </w:p>
    <w:p w:rsidR="00636A06" w:rsidRPr="00636A06" w:rsidRDefault="00636A06" w:rsidP="00636A06">
      <w:pPr>
        <w:numPr>
          <w:ilvl w:val="0"/>
          <w:numId w:val="37"/>
        </w:numPr>
        <w:spacing w:before="100" w:beforeAutospacing="1" w:after="238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Tak Wysokość przyznanego dofinansowania: ______________ PLN</w:t>
      </w:r>
    </w:p>
    <w:p w:rsidR="00636A06" w:rsidRPr="00636A06" w:rsidRDefault="00636A06" w:rsidP="00636A06">
      <w:pPr>
        <w:numPr>
          <w:ilvl w:val="0"/>
          <w:numId w:val="37"/>
        </w:numPr>
        <w:spacing w:before="100" w:beforeAutospacing="1" w:after="238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Nie</w:t>
      </w:r>
    </w:p>
    <w:p w:rsidR="00636A06" w:rsidRPr="00636A06" w:rsidRDefault="00636A06" w:rsidP="00636A06">
      <w:pPr>
        <w:numPr>
          <w:ilvl w:val="0"/>
          <w:numId w:val="38"/>
        </w:numPr>
        <w:spacing w:before="100" w:beforeAutospacing="1" w:after="238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Informacje o planowanej formie doskonalenia / dokształcania:</w:t>
      </w:r>
    </w:p>
    <w:p w:rsidR="00636A06" w:rsidRPr="00636A06" w:rsidRDefault="00636A06" w:rsidP="00636A06">
      <w:pPr>
        <w:spacing w:before="100" w:beforeAutospacing="1" w:after="238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Nazwa ____________________________________________________________</w:t>
      </w:r>
    </w:p>
    <w:p w:rsidR="00636A06" w:rsidRPr="00636A06" w:rsidRDefault="00636A06" w:rsidP="00636A06">
      <w:pPr>
        <w:spacing w:before="100" w:beforeAutospacing="1" w:after="238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Organizator ________________________________________________________</w:t>
      </w:r>
    </w:p>
    <w:p w:rsidR="00636A06" w:rsidRPr="00636A06" w:rsidRDefault="00636A06" w:rsidP="00636A06">
      <w:pPr>
        <w:spacing w:before="100" w:beforeAutospacing="1" w:after="238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Koszt _____________________________________________________________</w:t>
      </w:r>
    </w:p>
    <w:p w:rsidR="00636A06" w:rsidRPr="00636A06" w:rsidRDefault="00636A06" w:rsidP="00636A06">
      <w:pPr>
        <w:spacing w:before="100" w:beforeAutospacing="1" w:after="238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Tematyka / skrócony program __________________________________________</w:t>
      </w:r>
    </w:p>
    <w:p w:rsidR="00636A06" w:rsidRPr="00636A06" w:rsidRDefault="00636A06" w:rsidP="00636A06">
      <w:pPr>
        <w:spacing w:before="100" w:beforeAutospacing="1" w:after="238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__________________________________________________________________</w:t>
      </w:r>
    </w:p>
    <w:p w:rsidR="00636A06" w:rsidRPr="00636A06" w:rsidRDefault="00636A06" w:rsidP="00636A06">
      <w:pPr>
        <w:spacing w:before="100" w:beforeAutospacing="1" w:after="238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__________________________________________________________________</w:t>
      </w:r>
    </w:p>
    <w:p w:rsidR="00636A06" w:rsidRPr="00636A06" w:rsidRDefault="00636A06" w:rsidP="00636A06">
      <w:pPr>
        <w:numPr>
          <w:ilvl w:val="0"/>
          <w:numId w:val="39"/>
        </w:numPr>
        <w:spacing w:before="100" w:beforeAutospacing="1" w:after="238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Uzasadnienie przydatności wskazanej formy doskonalenia / dokształcania w pracy szkoły</w:t>
      </w:r>
    </w:p>
    <w:p w:rsidR="00636A06" w:rsidRPr="00636A06" w:rsidRDefault="00636A06" w:rsidP="00636A06">
      <w:pPr>
        <w:spacing w:before="100" w:beforeAutospacing="1" w:after="238" w:line="480" w:lineRule="auto"/>
        <w:ind w:left="7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__________________________________________________________________</w:t>
      </w:r>
    </w:p>
    <w:p w:rsidR="00636A06" w:rsidRPr="00636A06" w:rsidRDefault="00636A06" w:rsidP="00636A06">
      <w:pPr>
        <w:spacing w:before="100" w:beforeAutospacing="1" w:after="238" w:line="480" w:lineRule="auto"/>
        <w:ind w:left="7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__________________________________________________________________</w:t>
      </w:r>
    </w:p>
    <w:p w:rsidR="00636A06" w:rsidRPr="00636A06" w:rsidRDefault="00636A06" w:rsidP="00636A06">
      <w:pPr>
        <w:spacing w:before="100" w:beforeAutospacing="1" w:after="238" w:line="480" w:lineRule="auto"/>
        <w:ind w:left="7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__________________________________________________________________</w:t>
      </w:r>
    </w:p>
    <w:p w:rsidR="00636A06" w:rsidRPr="00636A06" w:rsidRDefault="00636A06" w:rsidP="00636A06">
      <w:pPr>
        <w:spacing w:before="100" w:beforeAutospacing="1" w:after="238" w:line="480" w:lineRule="auto"/>
        <w:ind w:left="7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__________________________________________________________________</w:t>
      </w:r>
    </w:p>
    <w:p w:rsidR="00636A06" w:rsidRPr="00636A06" w:rsidRDefault="00636A06" w:rsidP="00636A06">
      <w:pPr>
        <w:spacing w:before="100" w:beforeAutospacing="1" w:after="238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Proszę o przyznanie mi dofinansowania do opisanej wyżej formy doskonalenia / dokształcania. Prawdziwość powyższych danych potwierdzam własnoręcznym podpisem.</w:t>
      </w:r>
    </w:p>
    <w:p w:rsidR="00636A06" w:rsidRPr="00636A06" w:rsidRDefault="00636A06" w:rsidP="00636A06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________________ __________________________</w:t>
      </w:r>
    </w:p>
    <w:p w:rsidR="00636A06" w:rsidRPr="00636A06" w:rsidRDefault="00636A06" w:rsidP="00636A06">
      <w:pPr>
        <w:spacing w:before="100" w:beforeAutospacing="1" w:after="238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data podpis wnioskodawcy</w:t>
      </w:r>
    </w:p>
    <w:p w:rsidR="00636A06" w:rsidRPr="00636A06" w:rsidRDefault="00636A06" w:rsidP="00636A06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24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hd w:val="clear" w:color="auto" w:fill="D0CECE"/>
        <w:spacing w:before="100" w:beforeAutospacing="1" w:after="238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Przykład decyzji dyrektora dot. Przyznania lub odmowy finansowania.</w:t>
      </w:r>
    </w:p>
    <w:p w:rsidR="00636A06" w:rsidRPr="00636A06" w:rsidRDefault="00636A06" w:rsidP="00636A06">
      <w:pPr>
        <w:spacing w:before="100" w:beforeAutospacing="1" w:after="238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Decyzja Dyrektora w sprawie przyznania lub odnowy dofinansowania wraz z uzasadnieniem decyzji</w:t>
      </w:r>
    </w:p>
    <w:p w:rsidR="00636A06" w:rsidRPr="00636A06" w:rsidRDefault="00636A06" w:rsidP="00636A06">
      <w:pPr>
        <w:spacing w:before="100" w:beforeAutospacing="1" w:after="238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.………</w:t>
      </w:r>
    </w:p>
    <w:p w:rsidR="00636A06" w:rsidRPr="00636A06" w:rsidRDefault="00636A06" w:rsidP="00636A06">
      <w:pPr>
        <w:spacing w:before="100" w:beforeAutospacing="1" w:after="238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________________ __________________________</w:t>
      </w:r>
    </w:p>
    <w:p w:rsidR="00636A06" w:rsidRPr="00636A06" w:rsidRDefault="00636A06" w:rsidP="00636A06">
      <w:pPr>
        <w:spacing w:before="100" w:beforeAutospacing="1" w:after="238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data pieczęć i podpis Dyrektora</w:t>
      </w:r>
    </w:p>
    <w:p w:rsidR="00636A06" w:rsidRPr="00636A06" w:rsidRDefault="00636A06" w:rsidP="00636A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pageBreakBefore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 w:type="page"/>
      </w:r>
    </w:p>
    <w:p w:rsidR="00636A06" w:rsidRPr="00636A06" w:rsidRDefault="00636A06" w:rsidP="00636A0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pBdr>
          <w:bottom w:val="single" w:sz="6" w:space="1" w:color="00000A"/>
        </w:pBd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Cambria" w:eastAsia="Times New Roman" w:hAnsi="Cambria" w:cs="Times New Roman"/>
          <w:b/>
          <w:bCs/>
          <w:sz w:val="40"/>
          <w:szCs w:val="40"/>
          <w:lang w:eastAsia="pl-PL"/>
        </w:rPr>
        <w:t>Organizacja wewnątrzszkolnego doskonalenia nauczycieli</w:t>
      </w:r>
      <w:r w:rsidRPr="00636A06">
        <w:rPr>
          <w:rFonts w:ascii="Arial" w:eastAsia="Times New Roman" w:hAnsi="Arial" w:cs="Arial"/>
          <w:b/>
          <w:bCs/>
          <w:sz w:val="40"/>
          <w:szCs w:val="40"/>
          <w:lang w:eastAsia="pl-PL"/>
        </w:rPr>
        <w:t xml:space="preserve"> Zespołu Szkół w Tuchowiczu</w:t>
      </w:r>
    </w:p>
    <w:p w:rsidR="00636A06" w:rsidRPr="00636A06" w:rsidRDefault="00636A06" w:rsidP="00636A06">
      <w:pPr>
        <w:pBdr>
          <w:bottom w:val="single" w:sz="6" w:space="1" w:color="00000A"/>
        </w:pBd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pBdr>
          <w:bottom w:val="single" w:sz="6" w:space="1" w:color="00000A"/>
        </w:pBd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Cambria" w:eastAsia="Times New Roman" w:hAnsi="Cambria" w:cs="Times New Roman"/>
          <w:b/>
          <w:bCs/>
          <w:sz w:val="40"/>
          <w:szCs w:val="40"/>
          <w:lang w:eastAsia="pl-PL"/>
        </w:rPr>
        <w:t>w roku szkolnym 2019/2020</w:t>
      </w:r>
    </w:p>
    <w:p w:rsidR="00636A06" w:rsidRPr="00636A06" w:rsidRDefault="00636A06" w:rsidP="00636A06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 xml:space="preserve">Podstawy prawne: </w:t>
      </w:r>
    </w:p>
    <w:p w:rsidR="00636A06" w:rsidRPr="00636A06" w:rsidRDefault="00636A06" w:rsidP="00636A06">
      <w:pPr>
        <w:numPr>
          <w:ilvl w:val="0"/>
          <w:numId w:val="40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 xml:space="preserve">Ustawa z dnia 26 stycznia 1982 r. Karta Nauczyciela (Dz. U. z 2018 r. poz. 967 z </w:t>
      </w:r>
      <w:proofErr w:type="spellStart"/>
      <w:r w:rsidRPr="00636A06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636A06">
        <w:rPr>
          <w:rFonts w:ascii="Arial" w:eastAsia="Times New Roman" w:hAnsi="Arial" w:cs="Arial"/>
          <w:sz w:val="24"/>
          <w:szCs w:val="24"/>
          <w:lang w:eastAsia="pl-PL"/>
        </w:rPr>
        <w:t>. zm.).</w:t>
      </w:r>
    </w:p>
    <w:p w:rsidR="00636A06" w:rsidRPr="00636A06" w:rsidRDefault="00636A06" w:rsidP="00636A06">
      <w:pPr>
        <w:numPr>
          <w:ilvl w:val="0"/>
          <w:numId w:val="40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 xml:space="preserve">Rozporządzenie Ministra Edukacji Narodowej z 23.08.2019 w sprawie dofinansowania doskonalenia zawodowego nauczycieli, szczegółowych celów szkolenia branżowego oraz trybu i warunków kierowania nauczycieli na szkolenia branżowe (Dz. U. z 2019 r. poz. 1653). </w:t>
      </w:r>
    </w:p>
    <w:p w:rsidR="00636A06" w:rsidRPr="00636A06" w:rsidRDefault="00636A06" w:rsidP="00636A06">
      <w:pPr>
        <w:numPr>
          <w:ilvl w:val="0"/>
          <w:numId w:val="40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Ustawa z dnia 14 grudnia 2016 r. Prawo oświatowe (tekst jednolity: Dz. U. z 2019 r., poz. 1148).</w:t>
      </w:r>
    </w:p>
    <w:p w:rsidR="00636A06" w:rsidRPr="00636A06" w:rsidRDefault="00636A06" w:rsidP="00636A06">
      <w:pPr>
        <w:numPr>
          <w:ilvl w:val="0"/>
          <w:numId w:val="40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 xml:space="preserve">Rozporządzenie Ministra Edukacji Narodowej z dnia 25 sierpnia 2017 r. w sprawie nadzoru pedagogicznego (Dz.U. 2017 poz. 1658 z </w:t>
      </w:r>
      <w:proofErr w:type="spellStart"/>
      <w:r w:rsidRPr="00636A06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636A06">
        <w:rPr>
          <w:rFonts w:ascii="Arial" w:eastAsia="Times New Roman" w:hAnsi="Arial" w:cs="Arial"/>
          <w:sz w:val="24"/>
          <w:szCs w:val="24"/>
          <w:lang w:eastAsia="pl-PL"/>
        </w:rPr>
        <w:t>. zm.).</w:t>
      </w:r>
    </w:p>
    <w:p w:rsidR="00636A06" w:rsidRPr="00636A06" w:rsidRDefault="00636A06" w:rsidP="00636A06">
      <w:pPr>
        <w:numPr>
          <w:ilvl w:val="0"/>
          <w:numId w:val="40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Kierunki realizacji polityki oświatowej państwa w roku szkolnym 2019/2020</w:t>
      </w:r>
    </w:p>
    <w:p w:rsidR="00636A06" w:rsidRPr="00636A06" w:rsidRDefault="00636A06" w:rsidP="00636A06">
      <w:pPr>
        <w:numPr>
          <w:ilvl w:val="0"/>
          <w:numId w:val="40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Regulamin Wewnątrzszkolnego Doskonalenia Nauczycieli w Zespole Szkół w Tuchowiczu</w:t>
      </w:r>
    </w:p>
    <w:p w:rsidR="00636A06" w:rsidRPr="00636A06" w:rsidRDefault="00636A06" w:rsidP="00636A0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Uwzględniono również:</w:t>
      </w:r>
    </w:p>
    <w:p w:rsidR="00636A06" w:rsidRPr="00636A06" w:rsidRDefault="00636A06" w:rsidP="00636A06">
      <w:pPr>
        <w:numPr>
          <w:ilvl w:val="0"/>
          <w:numId w:val="4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Zadania z zakresu nadzoru pedagogicznego dla kuratorów oświaty w roku szkolnym;</w:t>
      </w:r>
    </w:p>
    <w:p w:rsidR="00636A06" w:rsidRPr="00636A06" w:rsidRDefault="00636A06" w:rsidP="00636A06">
      <w:pPr>
        <w:numPr>
          <w:ilvl w:val="0"/>
          <w:numId w:val="4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Statut szkoły;</w:t>
      </w:r>
    </w:p>
    <w:p w:rsidR="00636A06" w:rsidRPr="00636A06" w:rsidRDefault="00636A06" w:rsidP="00636A06">
      <w:pPr>
        <w:numPr>
          <w:ilvl w:val="0"/>
          <w:numId w:val="4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Plan nadzoru pedagogicznego dyrektora szkoły z uwzględnieniem wniosków ze sprawowanego nadzoru w roku szkolnym 2018/2019;</w:t>
      </w:r>
    </w:p>
    <w:p w:rsidR="00636A06" w:rsidRPr="00636A06" w:rsidRDefault="00636A06" w:rsidP="00636A06">
      <w:pPr>
        <w:numPr>
          <w:ilvl w:val="0"/>
          <w:numId w:val="4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Diagnozę potrzeb nauczycieli w ramach WDN;</w:t>
      </w:r>
    </w:p>
    <w:p w:rsidR="00636A06" w:rsidRPr="00636A06" w:rsidRDefault="00636A06" w:rsidP="00636A06">
      <w:pPr>
        <w:numPr>
          <w:ilvl w:val="0"/>
          <w:numId w:val="4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Ewaluację efektywności WDN w roku szkolnym2018/2019</w:t>
      </w:r>
    </w:p>
    <w:p w:rsidR="00636A06" w:rsidRPr="00636A06" w:rsidRDefault="00636A06" w:rsidP="00636A06">
      <w:pPr>
        <w:numPr>
          <w:ilvl w:val="0"/>
          <w:numId w:val="4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Uregulowania organu prowadzącego co do zakresu i zasad dofinansowania doskonalenia nauczycieli na rok szkolny2019/2020</w:t>
      </w:r>
    </w:p>
    <w:p w:rsidR="00636A06" w:rsidRPr="00636A06" w:rsidRDefault="00636A06" w:rsidP="00636A06">
      <w:pPr>
        <w:numPr>
          <w:ilvl w:val="0"/>
          <w:numId w:val="41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Wnioski nauczycieli o udział w formach doskonalenia zawodowego złożone do dyrektora szkoły.</w:t>
      </w:r>
    </w:p>
    <w:p w:rsidR="00636A06" w:rsidRPr="00636A06" w:rsidRDefault="00636A06" w:rsidP="00636A06">
      <w:pPr>
        <w:spacing w:before="100" w:beforeAutospacing="1"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Cel główny WDN w roku szkolnym2019/2020</w:t>
      </w:r>
      <w:r w:rsidRPr="00636A06">
        <w:rPr>
          <w:rFonts w:ascii="Arial" w:eastAsia="Times New Roman" w:hAnsi="Arial" w:cs="Arial"/>
          <w:sz w:val="24"/>
          <w:szCs w:val="24"/>
          <w:lang w:eastAsia="pl-PL"/>
        </w:rPr>
        <w:t xml:space="preserve"> -podniesienie jakości pracy szkoły poprzez doskonalenie umiejętności nauczycieli związanych w szczególności z aktywizowaniem uczniów oraz indywidualizacją pracy na zajęciach edukacyjnych.</w:t>
      </w:r>
    </w:p>
    <w:p w:rsidR="00636A06" w:rsidRPr="00636A06" w:rsidRDefault="00636A06" w:rsidP="00636A0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Cele szczegółowe:</w:t>
      </w:r>
      <w:r w:rsidRPr="00636A0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36A06" w:rsidRPr="00636A06" w:rsidRDefault="00636A06" w:rsidP="00636A0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Rozwijanie umiejętności nauczycieli w zakresie:</w:t>
      </w:r>
    </w:p>
    <w:p w:rsidR="00636A06" w:rsidRPr="00636A06" w:rsidRDefault="00636A06" w:rsidP="00636A06">
      <w:pPr>
        <w:numPr>
          <w:ilvl w:val="0"/>
          <w:numId w:val="4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obserwacji uczniów oraz diagnozowania ich osiągnięć;</w:t>
      </w:r>
    </w:p>
    <w:p w:rsidR="00636A06" w:rsidRPr="00636A06" w:rsidRDefault="00636A06" w:rsidP="00636A06">
      <w:pPr>
        <w:numPr>
          <w:ilvl w:val="0"/>
          <w:numId w:val="4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wprowadzania metody projektu oraz innych metod angażujących uczniów jako dominujących form pracy na lekcjach;</w:t>
      </w:r>
    </w:p>
    <w:p w:rsidR="00636A06" w:rsidRPr="00636A06" w:rsidRDefault="00636A06" w:rsidP="00636A06">
      <w:pPr>
        <w:numPr>
          <w:ilvl w:val="0"/>
          <w:numId w:val="4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indywidualizacji procesu uczenia się – nauczania;</w:t>
      </w:r>
    </w:p>
    <w:p w:rsidR="00636A06" w:rsidRPr="00636A06" w:rsidRDefault="00636A06" w:rsidP="00636A06">
      <w:pPr>
        <w:numPr>
          <w:ilvl w:val="0"/>
          <w:numId w:val="4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powszechnego stosowania TIK w szkolnej praktyce edukacyjnej;</w:t>
      </w:r>
    </w:p>
    <w:p w:rsidR="00636A06" w:rsidRPr="00636A06" w:rsidRDefault="00636A06" w:rsidP="00636A06">
      <w:pPr>
        <w:numPr>
          <w:ilvl w:val="0"/>
          <w:numId w:val="4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kształtowania umiejętności rozwijania kompetencji kluczowych u uczniów, w tym umiejętności uczenia się;</w:t>
      </w:r>
    </w:p>
    <w:p w:rsidR="00636A06" w:rsidRPr="00636A06" w:rsidRDefault="00636A06" w:rsidP="00636A06">
      <w:pPr>
        <w:numPr>
          <w:ilvl w:val="0"/>
          <w:numId w:val="4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kształtowanie umiejętności związanych z ocenianiem osiągnięć uczniów;</w:t>
      </w:r>
    </w:p>
    <w:p w:rsidR="00636A06" w:rsidRPr="00636A06" w:rsidRDefault="00636A06" w:rsidP="00636A06">
      <w:pPr>
        <w:numPr>
          <w:ilvl w:val="0"/>
          <w:numId w:val="4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rozwijania wzajemnej współpracy z innymi członkami rady pedagogicznej;</w:t>
      </w:r>
    </w:p>
    <w:p w:rsidR="00636A06" w:rsidRPr="00636A06" w:rsidRDefault="00636A06" w:rsidP="00636A06">
      <w:pPr>
        <w:numPr>
          <w:ilvl w:val="0"/>
          <w:numId w:val="4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stosowania przepisów prawa w pracy dydaktycznej, wychowawczej i opiekuńczej;</w:t>
      </w:r>
    </w:p>
    <w:p w:rsidR="00636A06" w:rsidRPr="00636A06" w:rsidRDefault="00636A06" w:rsidP="00636A06">
      <w:pPr>
        <w:numPr>
          <w:ilvl w:val="0"/>
          <w:numId w:val="42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dbałości o bezpieczeństwo uczniów i higienę pracy.</w:t>
      </w:r>
    </w:p>
    <w:p w:rsidR="00636A06" w:rsidRPr="00636A06" w:rsidRDefault="00636A06" w:rsidP="00636A06">
      <w:pPr>
        <w:spacing w:before="100" w:beforeAutospacing="1" w:after="0" w:line="36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Planowane formy realizacji celów:</w:t>
      </w:r>
      <w:r w:rsidRPr="00636A0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36A06" w:rsidRPr="00636A06" w:rsidRDefault="00636A06" w:rsidP="00636A06">
      <w:pPr>
        <w:numPr>
          <w:ilvl w:val="0"/>
          <w:numId w:val="4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szkoleniowe rady pedagogiczne;</w:t>
      </w:r>
    </w:p>
    <w:p w:rsidR="00636A06" w:rsidRPr="00636A06" w:rsidRDefault="00636A06" w:rsidP="00636A06">
      <w:pPr>
        <w:numPr>
          <w:ilvl w:val="0"/>
          <w:numId w:val="4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udział w szkoleniach otwartych;</w:t>
      </w:r>
    </w:p>
    <w:p w:rsidR="00636A06" w:rsidRPr="00636A06" w:rsidRDefault="00636A06" w:rsidP="00636A06">
      <w:pPr>
        <w:numPr>
          <w:ilvl w:val="0"/>
          <w:numId w:val="4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uczestnictwo w konferencjach i naradach;</w:t>
      </w:r>
    </w:p>
    <w:p w:rsidR="00636A06" w:rsidRPr="00636A06" w:rsidRDefault="00636A06" w:rsidP="00636A06">
      <w:pPr>
        <w:numPr>
          <w:ilvl w:val="0"/>
          <w:numId w:val="4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samokształceniowe zebrania zespołów nauczycielskich;</w:t>
      </w:r>
    </w:p>
    <w:p w:rsidR="00636A06" w:rsidRPr="00636A06" w:rsidRDefault="00636A06" w:rsidP="00636A06">
      <w:pPr>
        <w:numPr>
          <w:ilvl w:val="0"/>
          <w:numId w:val="4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samokształcenie (lektury, e-learning, itp.);</w:t>
      </w:r>
    </w:p>
    <w:p w:rsidR="00636A06" w:rsidRPr="00636A06" w:rsidRDefault="00636A06" w:rsidP="00636A06">
      <w:pPr>
        <w:numPr>
          <w:ilvl w:val="0"/>
          <w:numId w:val="4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ewaluacja pracy własnej;</w:t>
      </w:r>
    </w:p>
    <w:p w:rsidR="00636A06" w:rsidRPr="00636A06" w:rsidRDefault="00636A06" w:rsidP="00636A06">
      <w:pPr>
        <w:numPr>
          <w:ilvl w:val="0"/>
          <w:numId w:val="43"/>
        </w:num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inne -zgodne z potrzebami nauczycieli</w:t>
      </w:r>
    </w:p>
    <w:p w:rsidR="00636A06" w:rsidRPr="00636A06" w:rsidRDefault="00636A06" w:rsidP="00636A06">
      <w:pPr>
        <w:spacing w:before="100" w:beforeAutospacing="1"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Zadania i terminarz działań</w:t>
      </w:r>
    </w:p>
    <w:p w:rsidR="00636A06" w:rsidRPr="00636A06" w:rsidRDefault="00636A06" w:rsidP="00636A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1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43"/>
        <w:gridCol w:w="2320"/>
        <w:gridCol w:w="2537"/>
        <w:gridCol w:w="2760"/>
        <w:gridCol w:w="2381"/>
      </w:tblGrid>
      <w:tr w:rsidR="00636A06" w:rsidRPr="00636A06" w:rsidTr="00636A06">
        <w:trPr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3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Zadanie w ramach WDN</w:t>
            </w:r>
          </w:p>
        </w:tc>
        <w:tc>
          <w:tcPr>
            <w:tcW w:w="18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26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Forma realizacji</w:t>
            </w:r>
          </w:p>
        </w:tc>
        <w:tc>
          <w:tcPr>
            <w:tcW w:w="1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pl-PL"/>
              </w:rPr>
              <w:t>Osoby odpowiedzialne</w:t>
            </w:r>
          </w:p>
        </w:tc>
      </w:tr>
      <w:tr w:rsidR="00636A06" w:rsidRPr="00636A06" w:rsidTr="00636A06">
        <w:trPr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numPr>
                <w:ilvl w:val="0"/>
                <w:numId w:val="4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Rozpoznanie potrzeb szkoły w zakresie doskonalenia nauczycieli </w:t>
            </w:r>
          </w:p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Sierpień/wrzesień</w:t>
            </w:r>
          </w:p>
        </w:tc>
        <w:tc>
          <w:tcPr>
            <w:tcW w:w="26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numPr>
                <w:ilvl w:val="0"/>
                <w:numId w:val="4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Narady z dyrektorem szkoły, liderami zespołów przedmiotowych, nauczycielami</w:t>
            </w:r>
          </w:p>
          <w:p w:rsidR="00636A06" w:rsidRPr="00636A06" w:rsidRDefault="00636A06" w:rsidP="00636A06">
            <w:pPr>
              <w:numPr>
                <w:ilvl w:val="0"/>
                <w:numId w:val="4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Opracowanie i przeprowadzenie ankiety diagnozującej potrzeby nauczycieli w zakresie doskonalenia oraz analiza wyników</w:t>
            </w:r>
          </w:p>
          <w:p w:rsidR="00636A06" w:rsidRPr="00636A06" w:rsidRDefault="00636A06" w:rsidP="00636A06">
            <w:pPr>
              <w:numPr>
                <w:ilvl w:val="0"/>
                <w:numId w:val="4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Opracowanie i/lub modyfikacja planu WDN, z uwzględnieniem diagnozy </w:t>
            </w: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lastRenderedPageBreak/>
              <w:t>potrzeb, wniosków z nadzoru pedagogicznego dyrektora oraz wytycznych organów: prowadzącego i nadzoru pedagogicznego</w:t>
            </w:r>
          </w:p>
          <w:p w:rsidR="00636A06" w:rsidRPr="00636A06" w:rsidRDefault="00636A06" w:rsidP="00636A06">
            <w:pPr>
              <w:numPr>
                <w:ilvl w:val="0"/>
                <w:numId w:val="4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Zaopiniowanie planu przez radę pedagogiczną</w:t>
            </w:r>
          </w:p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36A06" w:rsidRPr="00636A06" w:rsidTr="00636A06">
        <w:trPr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numPr>
                <w:ilvl w:val="0"/>
                <w:numId w:val="4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Gromadzenie oraz analiza ofert szkoleniowych </w:t>
            </w:r>
          </w:p>
        </w:tc>
        <w:tc>
          <w:tcPr>
            <w:tcW w:w="18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26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Pozyskiwanie ofert, współpraca z ośrodkami szkoleniowymi</w:t>
            </w:r>
          </w:p>
        </w:tc>
        <w:tc>
          <w:tcPr>
            <w:tcW w:w="1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Dyrektor, wicedyrektorzy, lider WDN</w:t>
            </w:r>
          </w:p>
        </w:tc>
      </w:tr>
      <w:tr w:rsidR="00636A06" w:rsidRPr="00636A06" w:rsidTr="00636A06">
        <w:trPr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numPr>
                <w:ilvl w:val="0"/>
                <w:numId w:val="4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Podjęcie decyzji o dofinansowaniu dokształcania nauczycieli na podstawie złożonych wniosków</w:t>
            </w:r>
          </w:p>
        </w:tc>
        <w:tc>
          <w:tcPr>
            <w:tcW w:w="18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Zgodnie z ustaleniami z organem prowadzącym</w:t>
            </w:r>
          </w:p>
        </w:tc>
        <w:tc>
          <w:tcPr>
            <w:tcW w:w="26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Analiza zasadności dokształcania z punku widzenia potrzeb szkoły oraz dostępnych środków finansowych</w:t>
            </w:r>
          </w:p>
        </w:tc>
        <w:tc>
          <w:tcPr>
            <w:tcW w:w="1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dyrektor</w:t>
            </w:r>
          </w:p>
        </w:tc>
      </w:tr>
      <w:tr w:rsidR="00636A06" w:rsidRPr="00636A06" w:rsidTr="00636A06">
        <w:trPr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numPr>
                <w:ilvl w:val="0"/>
                <w:numId w:val="4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Doskonalenie umiejętności w zakresie indywidualizowania pracy z uczniem</w:t>
            </w:r>
          </w:p>
        </w:tc>
        <w:tc>
          <w:tcPr>
            <w:tcW w:w="18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Październik</w:t>
            </w:r>
          </w:p>
        </w:tc>
        <w:tc>
          <w:tcPr>
            <w:tcW w:w="26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Szkoleniowa rada pedagogiczna</w:t>
            </w:r>
          </w:p>
        </w:tc>
        <w:tc>
          <w:tcPr>
            <w:tcW w:w="1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Lider WDN</w:t>
            </w:r>
          </w:p>
        </w:tc>
      </w:tr>
      <w:tr w:rsidR="00636A06" w:rsidRPr="00636A06" w:rsidTr="00636A06">
        <w:trPr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numPr>
                <w:ilvl w:val="0"/>
                <w:numId w:val="4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Analiza i interpretacja wyników obserwacji uczniów oraz przeprowadzonych wśród uczniów badań psychologicznych i innych</w:t>
            </w:r>
          </w:p>
        </w:tc>
        <w:tc>
          <w:tcPr>
            <w:tcW w:w="18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Październik – Luty - Czerwiec</w:t>
            </w:r>
          </w:p>
        </w:tc>
        <w:tc>
          <w:tcPr>
            <w:tcW w:w="26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Spotkania zespołów nauczycielskich, sformułowanie rekomendacji co do form pracy z uczniami oraz udzielania indywidualnego wsparcia</w:t>
            </w:r>
          </w:p>
        </w:tc>
        <w:tc>
          <w:tcPr>
            <w:tcW w:w="1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Psycholog, pedagog, nauczyciele wychowawcy, liderzy zespołów przedmiotowych</w:t>
            </w:r>
          </w:p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36A06" w:rsidRPr="00636A06" w:rsidTr="00636A06">
        <w:trPr>
          <w:tblCellSpacing w:w="0" w:type="dxa"/>
        </w:trPr>
        <w:tc>
          <w:tcPr>
            <w:tcW w:w="48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numPr>
                <w:ilvl w:val="0"/>
                <w:numId w:val="5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9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Doskonalenie umiejętności w </w:t>
            </w: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lastRenderedPageBreak/>
              <w:t>zakresie motywowania uczniów do pracy</w:t>
            </w:r>
          </w:p>
        </w:tc>
        <w:tc>
          <w:tcPr>
            <w:tcW w:w="187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lastRenderedPageBreak/>
              <w:t>Grudzień</w:t>
            </w:r>
          </w:p>
        </w:tc>
        <w:tc>
          <w:tcPr>
            <w:tcW w:w="26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Szkoleniowa rada pedagogiczna</w:t>
            </w:r>
          </w:p>
        </w:tc>
        <w:tc>
          <w:tcPr>
            <w:tcW w:w="175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Lider WDN</w:t>
            </w:r>
          </w:p>
        </w:tc>
      </w:tr>
      <w:tr w:rsidR="00636A06" w:rsidRPr="00636A06" w:rsidTr="00636A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E-szkolenie: „Motywowanie uczniów do nauki”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36A06" w:rsidRPr="00636A06" w:rsidRDefault="00636A06" w:rsidP="006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36A06" w:rsidRPr="00636A06" w:rsidTr="00636A06">
        <w:trPr>
          <w:tblCellSpacing w:w="0" w:type="dxa"/>
        </w:trPr>
        <w:tc>
          <w:tcPr>
            <w:tcW w:w="48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numPr>
                <w:ilvl w:val="0"/>
                <w:numId w:val="5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9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Rozwijanie sprawności wykorzystywania TIK w pracy dydaktycznej oraz korzystania z zasobów sieci</w:t>
            </w:r>
          </w:p>
        </w:tc>
        <w:tc>
          <w:tcPr>
            <w:tcW w:w="187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Styczeń/luty</w:t>
            </w:r>
          </w:p>
        </w:tc>
        <w:tc>
          <w:tcPr>
            <w:tcW w:w="26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Warsztaty praktyczne w grupach organizowane w szkole</w:t>
            </w:r>
          </w:p>
        </w:tc>
        <w:tc>
          <w:tcPr>
            <w:tcW w:w="175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Lider WDN</w:t>
            </w:r>
          </w:p>
        </w:tc>
      </w:tr>
      <w:tr w:rsidR="00636A06" w:rsidRPr="00636A06" w:rsidTr="00636A0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E-szkolenie: „Innowacyjne metody i narzędzia w pracy nauczyciela”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36A06" w:rsidRPr="00636A06" w:rsidRDefault="00636A06" w:rsidP="00636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36A06" w:rsidRPr="00636A06" w:rsidTr="00636A06">
        <w:trPr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numPr>
                <w:ilvl w:val="0"/>
                <w:numId w:val="5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Kształtowanie nawyku pracy metodami aktywizującymi, ze szczególnym uwzględnieniem metody projektu edukacyjnego</w:t>
            </w:r>
          </w:p>
        </w:tc>
        <w:tc>
          <w:tcPr>
            <w:tcW w:w="18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Marzec/kwiecień</w:t>
            </w:r>
          </w:p>
        </w:tc>
        <w:tc>
          <w:tcPr>
            <w:tcW w:w="26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Warsztaty praktyczne w grupach organizowane w szkole</w:t>
            </w:r>
          </w:p>
          <w:p w:rsidR="00636A06" w:rsidRPr="00636A06" w:rsidRDefault="00636A06" w:rsidP="00636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E-szkolenie: „Projekt edukacyjny od A do Z”</w:t>
            </w:r>
          </w:p>
        </w:tc>
        <w:tc>
          <w:tcPr>
            <w:tcW w:w="1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Lider WDN</w:t>
            </w:r>
          </w:p>
        </w:tc>
      </w:tr>
      <w:tr w:rsidR="00636A06" w:rsidRPr="00636A06" w:rsidTr="00636A06">
        <w:trPr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numPr>
                <w:ilvl w:val="0"/>
                <w:numId w:val="5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Indywidualne uczestnictwo nauczycieli w różnych formach doskonalenia i dokształcania poza szkołą</w:t>
            </w:r>
          </w:p>
        </w:tc>
        <w:tc>
          <w:tcPr>
            <w:tcW w:w="18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26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Doskonalenie zewnętrzne, zgodnie z indywidualnymi ustaleniami z nauczycielami (w ramach czasu przeznaczonego na doskonalenie lub urlopów szkoleniowych)</w:t>
            </w:r>
          </w:p>
        </w:tc>
        <w:tc>
          <w:tcPr>
            <w:tcW w:w="1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Lider WDN,</w:t>
            </w:r>
          </w:p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nauczyciele</w:t>
            </w:r>
          </w:p>
        </w:tc>
      </w:tr>
      <w:tr w:rsidR="00636A06" w:rsidRPr="00636A06" w:rsidTr="00636A06">
        <w:trPr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numPr>
                <w:ilvl w:val="0"/>
                <w:numId w:val="5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36A06" w:rsidRPr="00636A06" w:rsidRDefault="00636A06" w:rsidP="00636A06">
            <w:pPr>
              <w:spacing w:before="100" w:beforeAutospacing="1" w:after="119" w:line="240" w:lineRule="auto"/>
              <w:ind w:left="36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Analiza efektów pracy dydaktycznej w odniesieniu do poszczególnych przedmiotów szkolnych</w:t>
            </w:r>
          </w:p>
        </w:tc>
        <w:tc>
          <w:tcPr>
            <w:tcW w:w="18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Wrzesień/październik</w:t>
            </w:r>
          </w:p>
          <w:p w:rsidR="00636A06" w:rsidRPr="00636A06" w:rsidRDefault="00636A06" w:rsidP="00636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oraz</w:t>
            </w:r>
          </w:p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luty/marzec</w:t>
            </w:r>
          </w:p>
        </w:tc>
        <w:tc>
          <w:tcPr>
            <w:tcW w:w="26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Analiza wyników egzaminów zewnętrznych z minionego roku, omówienie wyników przeprowadzonych diagnoz przedmiotowych, sformułowanie wniosków oraz rekomendacji do dalszej pracy</w:t>
            </w:r>
          </w:p>
        </w:tc>
        <w:tc>
          <w:tcPr>
            <w:tcW w:w="1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Dyrektor, </w:t>
            </w:r>
            <w:proofErr w:type="spellStart"/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wicedyrektor,liderzy</w:t>
            </w:r>
            <w:proofErr w:type="spellEnd"/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 xml:space="preserve"> zespołów przedmiotowych, nauczyciele </w:t>
            </w:r>
          </w:p>
        </w:tc>
      </w:tr>
      <w:tr w:rsidR="00636A06" w:rsidRPr="00636A06" w:rsidTr="00636A06">
        <w:trPr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numPr>
                <w:ilvl w:val="0"/>
                <w:numId w:val="55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lastRenderedPageBreak/>
              <w:t>9.</w:t>
            </w:r>
          </w:p>
        </w:tc>
        <w:tc>
          <w:tcPr>
            <w:tcW w:w="13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Dzielenie się wiedzą nabytą podczas uczestnictwa w zewnętrznych formach doskonalenia</w:t>
            </w:r>
          </w:p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26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numPr>
                <w:ilvl w:val="0"/>
                <w:numId w:val="5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wystąpienia podczas rad pedagogicznych</w:t>
            </w:r>
          </w:p>
          <w:p w:rsidR="00636A06" w:rsidRPr="00636A06" w:rsidRDefault="00636A06" w:rsidP="00636A06">
            <w:pPr>
              <w:numPr>
                <w:ilvl w:val="0"/>
                <w:numId w:val="5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opracowane materiały poszkoleniowe, udostępnione wszystkim nauczycielom</w:t>
            </w:r>
          </w:p>
          <w:p w:rsidR="00636A06" w:rsidRPr="00636A06" w:rsidRDefault="00636A06" w:rsidP="00636A06">
            <w:pPr>
              <w:numPr>
                <w:ilvl w:val="0"/>
                <w:numId w:val="56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lekcje pokazowe</w:t>
            </w:r>
          </w:p>
        </w:tc>
        <w:tc>
          <w:tcPr>
            <w:tcW w:w="1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Lider WDN, nauczyciele uczestniczący w doskonaleniu poza szkołą</w:t>
            </w:r>
          </w:p>
        </w:tc>
      </w:tr>
      <w:tr w:rsidR="00636A06" w:rsidRPr="00636A06" w:rsidTr="00636A06">
        <w:trPr>
          <w:trHeight w:val="121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numPr>
                <w:ilvl w:val="0"/>
                <w:numId w:val="5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Stała współpraca z doradcami metodycznymi</w:t>
            </w:r>
          </w:p>
        </w:tc>
        <w:tc>
          <w:tcPr>
            <w:tcW w:w="18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26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Konsultacje indywidualne i grupowe, obserwacje lekcji</w:t>
            </w:r>
          </w:p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Lider WDN stosownie do zgłaszanych przez nauczycieli potrzeb</w:t>
            </w:r>
          </w:p>
        </w:tc>
      </w:tr>
      <w:tr w:rsidR="00636A06" w:rsidRPr="00636A06" w:rsidTr="00636A06">
        <w:trPr>
          <w:trHeight w:val="1965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numPr>
                <w:ilvl w:val="0"/>
                <w:numId w:val="5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Prowadzenie zajęć otwartych i koleżeńskich, konsultacje indywidualne</w:t>
            </w:r>
          </w:p>
          <w:p w:rsidR="00636A06" w:rsidRPr="00636A06" w:rsidRDefault="00636A06" w:rsidP="00636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36A06" w:rsidRPr="00636A06" w:rsidRDefault="00636A06" w:rsidP="00636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36A06" w:rsidRPr="00636A06" w:rsidRDefault="00636A06" w:rsidP="00636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36A06" w:rsidRPr="00636A06" w:rsidRDefault="00636A06" w:rsidP="00636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36A06" w:rsidRPr="00636A06" w:rsidRDefault="00636A06" w:rsidP="00636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Cały rok</w:t>
            </w:r>
          </w:p>
        </w:tc>
        <w:tc>
          <w:tcPr>
            <w:tcW w:w="26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numPr>
                <w:ilvl w:val="0"/>
                <w:numId w:val="5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Obserwacje lekcji diagnozujące, doskonalące, oceniające</w:t>
            </w:r>
          </w:p>
          <w:p w:rsidR="00636A06" w:rsidRPr="00636A06" w:rsidRDefault="00636A06" w:rsidP="00636A06">
            <w:pPr>
              <w:numPr>
                <w:ilvl w:val="0"/>
                <w:numId w:val="5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Lekcje otwarte</w:t>
            </w:r>
          </w:p>
          <w:p w:rsidR="00636A06" w:rsidRPr="00636A06" w:rsidRDefault="00636A06" w:rsidP="00636A06">
            <w:pPr>
              <w:numPr>
                <w:ilvl w:val="0"/>
                <w:numId w:val="59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Konsultacje indywidualne</w:t>
            </w:r>
          </w:p>
        </w:tc>
        <w:tc>
          <w:tcPr>
            <w:tcW w:w="1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Dyrektor i wicedyrektorzy, Opiekunowie stażu, liderzy zespołów przedmiotowych, nauczyciele</w:t>
            </w:r>
          </w:p>
        </w:tc>
      </w:tr>
      <w:tr w:rsidR="00636A06" w:rsidRPr="00636A06" w:rsidTr="00636A06">
        <w:trPr>
          <w:trHeight w:val="1710"/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numPr>
                <w:ilvl w:val="0"/>
                <w:numId w:val="6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Ewaluacja pracy własnej nauczycieli</w:t>
            </w:r>
          </w:p>
          <w:p w:rsidR="00636A06" w:rsidRPr="00636A06" w:rsidRDefault="00636A06" w:rsidP="00636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36A06" w:rsidRPr="00636A06" w:rsidRDefault="00636A06" w:rsidP="00636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36A06" w:rsidRPr="00636A06" w:rsidRDefault="00636A06" w:rsidP="00636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36A06" w:rsidRPr="00636A06" w:rsidRDefault="00636A06" w:rsidP="00636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lastRenderedPageBreak/>
              <w:t>Cały rok</w:t>
            </w:r>
          </w:p>
        </w:tc>
        <w:tc>
          <w:tcPr>
            <w:tcW w:w="26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Autorefleksja na temat: stosowanych metod nauczania i wychowania, sposobu oceniania, realizacji podstawy programowej oraz sposobów oceniania w kontekście osiąganych przez uczniów wyników.</w:t>
            </w:r>
          </w:p>
        </w:tc>
        <w:tc>
          <w:tcPr>
            <w:tcW w:w="1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Nauczyciele</w:t>
            </w:r>
          </w:p>
        </w:tc>
      </w:tr>
      <w:tr w:rsidR="00636A06" w:rsidRPr="00636A06" w:rsidTr="00636A06">
        <w:trPr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numPr>
                <w:ilvl w:val="0"/>
                <w:numId w:val="6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Rozwój kompetencji związanych z ocenianiem osiągnięć uczniów</w:t>
            </w:r>
          </w:p>
        </w:tc>
        <w:tc>
          <w:tcPr>
            <w:tcW w:w="18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Grudzień</w:t>
            </w:r>
          </w:p>
        </w:tc>
        <w:tc>
          <w:tcPr>
            <w:tcW w:w="26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numPr>
                <w:ilvl w:val="0"/>
                <w:numId w:val="6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E-szkolenie:</w:t>
            </w:r>
          </w:p>
          <w:p w:rsidR="00636A06" w:rsidRPr="00636A06" w:rsidRDefault="00636A06" w:rsidP="00636A06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Funkcja oceny szkolnej”</w:t>
            </w:r>
          </w:p>
          <w:p w:rsidR="00636A06" w:rsidRPr="00636A06" w:rsidRDefault="00636A06" w:rsidP="00636A06">
            <w:pPr>
              <w:numPr>
                <w:ilvl w:val="0"/>
                <w:numId w:val="63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E-szkolenie: „Zasady budowy testów szkolnych”</w:t>
            </w:r>
          </w:p>
        </w:tc>
        <w:tc>
          <w:tcPr>
            <w:tcW w:w="1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Lider WDN</w:t>
            </w:r>
          </w:p>
        </w:tc>
      </w:tr>
      <w:tr w:rsidR="00636A06" w:rsidRPr="00636A06" w:rsidTr="00636A06">
        <w:trPr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numPr>
                <w:ilvl w:val="0"/>
                <w:numId w:val="6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Znajomość i stosowanie przepisów prawa w praktyce szkolnej</w:t>
            </w:r>
          </w:p>
        </w:tc>
        <w:tc>
          <w:tcPr>
            <w:tcW w:w="18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Wrzesień/ marzec</w:t>
            </w:r>
          </w:p>
        </w:tc>
        <w:tc>
          <w:tcPr>
            <w:tcW w:w="26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numPr>
                <w:ilvl w:val="0"/>
                <w:numId w:val="6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E-szkolenie lub szkolenie zamknięte: „Zmiany prawa oświatowego od 1 września 2019 r.”</w:t>
            </w:r>
          </w:p>
          <w:p w:rsidR="00636A06" w:rsidRPr="00636A06" w:rsidRDefault="00636A06" w:rsidP="00636A06">
            <w:pPr>
              <w:numPr>
                <w:ilvl w:val="0"/>
                <w:numId w:val="6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E-szkolenie:</w:t>
            </w:r>
          </w:p>
          <w:p w:rsidR="00636A06" w:rsidRPr="00636A06" w:rsidRDefault="00636A06" w:rsidP="00636A06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Awans zawodowy”</w:t>
            </w:r>
          </w:p>
          <w:p w:rsidR="00636A06" w:rsidRPr="00636A06" w:rsidRDefault="00636A06" w:rsidP="00636A06">
            <w:pPr>
              <w:numPr>
                <w:ilvl w:val="0"/>
                <w:numId w:val="66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E-szkolenie lub szkolenie zamknięte: „BHP w szkole”</w:t>
            </w:r>
          </w:p>
        </w:tc>
        <w:tc>
          <w:tcPr>
            <w:tcW w:w="1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Lider WDN</w:t>
            </w:r>
          </w:p>
        </w:tc>
      </w:tr>
      <w:tr w:rsidR="00636A06" w:rsidRPr="00636A06" w:rsidTr="00636A06">
        <w:trPr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numPr>
                <w:ilvl w:val="0"/>
                <w:numId w:val="6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Rozwój efektywności osobistej nauczyciela</w:t>
            </w:r>
          </w:p>
        </w:tc>
        <w:tc>
          <w:tcPr>
            <w:tcW w:w="18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Maj/czerwiec</w:t>
            </w:r>
          </w:p>
        </w:tc>
        <w:tc>
          <w:tcPr>
            <w:tcW w:w="26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numPr>
                <w:ilvl w:val="0"/>
                <w:numId w:val="6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E-szkolenie: „Wypalenie zawodowe”</w:t>
            </w:r>
          </w:p>
          <w:p w:rsidR="00636A06" w:rsidRPr="00636A06" w:rsidRDefault="00636A06" w:rsidP="00636A06">
            <w:pPr>
              <w:numPr>
                <w:ilvl w:val="0"/>
                <w:numId w:val="68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E-szkolenie: „Zarządzanie czasem przez nauczyciela”.</w:t>
            </w:r>
          </w:p>
        </w:tc>
        <w:tc>
          <w:tcPr>
            <w:tcW w:w="1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Lider WDN</w:t>
            </w:r>
          </w:p>
        </w:tc>
      </w:tr>
      <w:tr w:rsidR="00636A06" w:rsidRPr="00636A06" w:rsidTr="00636A06">
        <w:trPr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numPr>
                <w:ilvl w:val="0"/>
                <w:numId w:val="6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Ocena efektywności WDN w roku szkolnym 2019/2020</w:t>
            </w:r>
          </w:p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numPr>
                <w:ilvl w:val="0"/>
                <w:numId w:val="7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t>Ewaluacja podsumowująca WDN</w:t>
            </w:r>
          </w:p>
          <w:p w:rsidR="00636A06" w:rsidRPr="00636A06" w:rsidRDefault="00636A06" w:rsidP="00636A06">
            <w:pPr>
              <w:numPr>
                <w:ilvl w:val="0"/>
                <w:numId w:val="70"/>
              </w:num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lastRenderedPageBreak/>
              <w:t>Sprawozdanie z realizacji planu WDN</w:t>
            </w:r>
          </w:p>
        </w:tc>
        <w:tc>
          <w:tcPr>
            <w:tcW w:w="1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  <w:lastRenderedPageBreak/>
              <w:t>Lider WDN</w:t>
            </w:r>
          </w:p>
        </w:tc>
      </w:tr>
      <w:tr w:rsidR="00636A06" w:rsidRPr="00636A06" w:rsidTr="00636A06">
        <w:trPr>
          <w:tblCellSpacing w:w="0" w:type="dxa"/>
        </w:trPr>
        <w:tc>
          <w:tcPr>
            <w:tcW w:w="4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36A06" w:rsidRPr="00636A06" w:rsidRDefault="00636A06" w:rsidP="00636A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Arial" w:eastAsia="Times New Roman" w:hAnsi="Arial" w:cs="Arial"/>
          <w:sz w:val="24"/>
          <w:szCs w:val="24"/>
          <w:lang w:eastAsia="pl-PL"/>
        </w:rPr>
        <w:t>Ewaluacja WDN-u-ankieta do nauczycieli</w:t>
      </w:r>
    </w:p>
    <w:p w:rsidR="00636A06" w:rsidRPr="00636A06" w:rsidRDefault="00636A06" w:rsidP="00636A06">
      <w:pPr>
        <w:numPr>
          <w:ilvl w:val="0"/>
          <w:numId w:val="71"/>
        </w:numPr>
        <w:spacing w:before="100" w:beforeAutospacing="1" w:after="198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Jakie formy doskonalenia ceni Pan/i najbardziej? Dlaczego?</w:t>
      </w:r>
    </w:p>
    <w:p w:rsidR="00636A06" w:rsidRPr="00636A06" w:rsidRDefault="00636A06" w:rsidP="00636A06">
      <w:pPr>
        <w:numPr>
          <w:ilvl w:val="0"/>
          <w:numId w:val="72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Jaka tematyka oferowanych w bieżącym roku szkolnym szkoleń była dla Pana najbardziej interesująca? Dlaczego?</w:t>
      </w:r>
    </w:p>
    <w:p w:rsidR="00636A06" w:rsidRPr="00636A06" w:rsidRDefault="00636A06" w:rsidP="00636A06">
      <w:pPr>
        <w:numPr>
          <w:ilvl w:val="0"/>
          <w:numId w:val="73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jaki konkretny sposób wykorzystał/a Pan/i doświadczenia z tego konkretnego szkolenia w Pana/i codziennej praktyce szkolnej?</w:t>
      </w:r>
    </w:p>
    <w:p w:rsidR="00636A06" w:rsidRPr="00636A06" w:rsidRDefault="00636A06" w:rsidP="00636A06">
      <w:pPr>
        <w:numPr>
          <w:ilvl w:val="0"/>
          <w:numId w:val="74"/>
        </w:numPr>
        <w:spacing w:before="100" w:beforeAutospacing="1" w:after="198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podejmował/a Pan/i w bieżącym roku szkolnym działania służące ewaluacji pracy własnej?</w:t>
      </w:r>
    </w:p>
    <w:tbl>
      <w:tblPr>
        <w:tblW w:w="9060" w:type="dxa"/>
        <w:jc w:val="center"/>
        <w:tblCellSpacing w:w="0" w:type="dxa"/>
        <w:tblBorders>
          <w:top w:val="outset" w:sz="6" w:space="0" w:color="BFBFBF"/>
          <w:left w:val="outset" w:sz="6" w:space="0" w:color="BFBFBF"/>
          <w:bottom w:val="outset" w:sz="6" w:space="0" w:color="BFBFBF"/>
          <w:right w:val="outset" w:sz="6" w:space="0" w:color="BFBFBF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636A06" w:rsidRPr="00636A06" w:rsidTr="00636A06">
        <w:trPr>
          <w:trHeight w:val="210"/>
          <w:tblCellSpacing w:w="0" w:type="dxa"/>
          <w:jc w:val="center"/>
        </w:trPr>
        <w:tc>
          <w:tcPr>
            <w:tcW w:w="4305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shd w:val="clear" w:color="auto" w:fill="FFFFFF"/>
            <w:vAlign w:val="center"/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305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vAlign w:val="center"/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</w:tc>
      </w:tr>
      <w:tr w:rsidR="00636A06" w:rsidRPr="00636A06" w:rsidTr="00636A06">
        <w:trPr>
          <w:trHeight w:val="270"/>
          <w:tblCellSpacing w:w="0" w:type="dxa"/>
          <w:jc w:val="center"/>
        </w:trPr>
        <w:tc>
          <w:tcPr>
            <w:tcW w:w="4305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shd w:val="clear" w:color="auto" w:fill="BFBFBF"/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sym w:font="Symbol" w:char="F06E"/>
            </w:r>
          </w:p>
        </w:tc>
        <w:tc>
          <w:tcPr>
            <w:tcW w:w="4305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  <w:shd w:val="clear" w:color="auto" w:fill="BFBFBF"/>
            <w:hideMark/>
          </w:tcPr>
          <w:p w:rsidR="00636A06" w:rsidRPr="00636A06" w:rsidRDefault="00636A06" w:rsidP="00636A0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36A06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l-PL"/>
              </w:rPr>
              <w:sym w:font="Symbol" w:char="F06E"/>
            </w:r>
          </w:p>
        </w:tc>
      </w:tr>
    </w:tbl>
    <w:p w:rsidR="00636A06" w:rsidRPr="00636A06" w:rsidRDefault="00636A06" w:rsidP="00636A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24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240" w:line="36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numPr>
          <w:ilvl w:val="0"/>
          <w:numId w:val="75"/>
        </w:numPr>
        <w:spacing w:before="100" w:beforeAutospacing="1" w:after="198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Jeśli tak, jakich aspektów Pana/i pracy one dotyczyły?</w:t>
      </w:r>
    </w:p>
    <w:p w:rsidR="00636A06" w:rsidRPr="00636A06" w:rsidRDefault="00636A06" w:rsidP="00636A06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Times New Roman" w:eastAsia="Times New Roman" w:hAnsi="Times New Roman" w:cs="Times New Roman"/>
          <w:b/>
          <w:bCs/>
          <w:sz w:val="2"/>
          <w:szCs w:val="2"/>
          <w:lang w:eastAsia="pl-PL"/>
        </w:rPr>
        <w:br/>
      </w:r>
      <w:r w:rsidRPr="00636A06">
        <w:rPr>
          <w:rFonts w:ascii="Times New Roman" w:eastAsia="Times New Roman" w:hAnsi="Times New Roman" w:cs="Times New Roman"/>
          <w:b/>
          <w:bCs/>
          <w:sz w:val="2"/>
          <w:szCs w:val="2"/>
          <w:lang w:eastAsia="pl-PL"/>
        </w:rPr>
        <w:br/>
      </w:r>
      <w:r w:rsidRPr="00636A06">
        <w:rPr>
          <w:rFonts w:ascii="Times New Roman" w:eastAsia="Times New Roman" w:hAnsi="Times New Roman" w:cs="Times New Roman"/>
          <w:b/>
          <w:bCs/>
          <w:sz w:val="2"/>
          <w:szCs w:val="2"/>
          <w:lang w:eastAsia="pl-PL"/>
        </w:rPr>
        <w:br/>
      </w:r>
      <w:r w:rsidRPr="00636A06">
        <w:rPr>
          <w:rFonts w:ascii="Times New Roman" w:eastAsia="Times New Roman" w:hAnsi="Times New Roman" w:cs="Times New Roman"/>
          <w:b/>
          <w:bCs/>
          <w:sz w:val="2"/>
          <w:szCs w:val="2"/>
          <w:lang w:eastAsia="pl-PL"/>
        </w:rPr>
        <w:br/>
      </w:r>
      <w:r w:rsidRPr="00636A06">
        <w:rPr>
          <w:rFonts w:ascii="Times New Roman" w:eastAsia="Times New Roman" w:hAnsi="Times New Roman" w:cs="Times New Roman"/>
          <w:b/>
          <w:bCs/>
          <w:sz w:val="2"/>
          <w:szCs w:val="2"/>
          <w:lang w:eastAsia="pl-PL"/>
        </w:rPr>
        <w:br/>
      </w:r>
      <w:r w:rsidRPr="00636A06">
        <w:rPr>
          <w:rFonts w:ascii="Times New Roman" w:eastAsia="Times New Roman" w:hAnsi="Times New Roman" w:cs="Times New Roman"/>
          <w:b/>
          <w:bCs/>
          <w:sz w:val="2"/>
          <w:szCs w:val="2"/>
          <w:lang w:eastAsia="pl-PL"/>
        </w:rPr>
        <w:br/>
      </w:r>
      <w:r w:rsidRPr="00636A06">
        <w:rPr>
          <w:rFonts w:ascii="Times New Roman" w:eastAsia="Times New Roman" w:hAnsi="Times New Roman" w:cs="Times New Roman"/>
          <w:b/>
          <w:bCs/>
          <w:sz w:val="2"/>
          <w:szCs w:val="2"/>
          <w:lang w:eastAsia="pl-PL"/>
        </w:rPr>
        <w:br/>
      </w:r>
      <w:r w:rsidRPr="00636A06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Dziękujemy za wypełnienie ankiety!</w:t>
      </w:r>
    </w:p>
    <w:p w:rsidR="00636A06" w:rsidRPr="00636A06" w:rsidRDefault="00636A06" w:rsidP="00636A06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pageBreakBefore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A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 w:type="page"/>
      </w:r>
    </w:p>
    <w:p w:rsidR="00636A06" w:rsidRPr="00636A06" w:rsidRDefault="00636A06" w:rsidP="00636A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36A06" w:rsidRPr="00636A06" w:rsidRDefault="00636A06" w:rsidP="00636A0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7C4B" w:rsidRDefault="00297C4B"/>
    <w:sectPr w:rsidR="00297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7D5"/>
    <w:multiLevelType w:val="multilevel"/>
    <w:tmpl w:val="64301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CC39D1"/>
    <w:multiLevelType w:val="multilevel"/>
    <w:tmpl w:val="9DFC6B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327F7F"/>
    <w:multiLevelType w:val="multilevel"/>
    <w:tmpl w:val="0AD007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00062D"/>
    <w:multiLevelType w:val="multilevel"/>
    <w:tmpl w:val="5C5E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343606"/>
    <w:multiLevelType w:val="multilevel"/>
    <w:tmpl w:val="740453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677C3E"/>
    <w:multiLevelType w:val="multilevel"/>
    <w:tmpl w:val="30AA6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5F233E"/>
    <w:multiLevelType w:val="multilevel"/>
    <w:tmpl w:val="7916D3B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1B3400"/>
    <w:multiLevelType w:val="multilevel"/>
    <w:tmpl w:val="2BCC77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2B0E3F"/>
    <w:multiLevelType w:val="multilevel"/>
    <w:tmpl w:val="9822F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833602"/>
    <w:multiLevelType w:val="multilevel"/>
    <w:tmpl w:val="3CA02B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C57F4C"/>
    <w:multiLevelType w:val="multilevel"/>
    <w:tmpl w:val="AE9C14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27286A"/>
    <w:multiLevelType w:val="multilevel"/>
    <w:tmpl w:val="33D011D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217FAA"/>
    <w:multiLevelType w:val="multilevel"/>
    <w:tmpl w:val="F1CCC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B754B"/>
    <w:multiLevelType w:val="multilevel"/>
    <w:tmpl w:val="33C6AF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377F28"/>
    <w:multiLevelType w:val="multilevel"/>
    <w:tmpl w:val="0D167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6822F1"/>
    <w:multiLevelType w:val="multilevel"/>
    <w:tmpl w:val="452AA9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C1040D"/>
    <w:multiLevelType w:val="multilevel"/>
    <w:tmpl w:val="06541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F57285"/>
    <w:multiLevelType w:val="multilevel"/>
    <w:tmpl w:val="627C8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0D013F"/>
    <w:multiLevelType w:val="multilevel"/>
    <w:tmpl w:val="0DE8C8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E54EA5"/>
    <w:multiLevelType w:val="multilevel"/>
    <w:tmpl w:val="93B4C36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39509B"/>
    <w:multiLevelType w:val="multilevel"/>
    <w:tmpl w:val="2F1A69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8A2D40"/>
    <w:multiLevelType w:val="multilevel"/>
    <w:tmpl w:val="42FAF21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8A3F18"/>
    <w:multiLevelType w:val="multilevel"/>
    <w:tmpl w:val="67CE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B93604"/>
    <w:multiLevelType w:val="multilevel"/>
    <w:tmpl w:val="CC4C3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D32F47"/>
    <w:multiLevelType w:val="multilevel"/>
    <w:tmpl w:val="D3642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7E7EE1"/>
    <w:multiLevelType w:val="multilevel"/>
    <w:tmpl w:val="C8C81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8C92DEF"/>
    <w:multiLevelType w:val="multilevel"/>
    <w:tmpl w:val="EF8C5D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8D34897"/>
    <w:multiLevelType w:val="multilevel"/>
    <w:tmpl w:val="2BB8A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8F00EA4"/>
    <w:multiLevelType w:val="multilevel"/>
    <w:tmpl w:val="D2BAC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9F65EFF"/>
    <w:multiLevelType w:val="multilevel"/>
    <w:tmpl w:val="31367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ADA7EA7"/>
    <w:multiLevelType w:val="multilevel"/>
    <w:tmpl w:val="2B6A0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AEF2097"/>
    <w:multiLevelType w:val="multilevel"/>
    <w:tmpl w:val="15AA7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BCD60CC"/>
    <w:multiLevelType w:val="multilevel"/>
    <w:tmpl w:val="6B063B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28A6041"/>
    <w:multiLevelType w:val="multilevel"/>
    <w:tmpl w:val="F3BE78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2041B9"/>
    <w:multiLevelType w:val="multilevel"/>
    <w:tmpl w:val="22F44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51C111D"/>
    <w:multiLevelType w:val="multilevel"/>
    <w:tmpl w:val="7B50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65E502B"/>
    <w:multiLevelType w:val="multilevel"/>
    <w:tmpl w:val="95ECEA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B997FFC"/>
    <w:multiLevelType w:val="multilevel"/>
    <w:tmpl w:val="81E48E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B9F629E"/>
    <w:multiLevelType w:val="multilevel"/>
    <w:tmpl w:val="3F783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467136"/>
    <w:multiLevelType w:val="multilevel"/>
    <w:tmpl w:val="EBF8349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FE8315E"/>
    <w:multiLevelType w:val="multilevel"/>
    <w:tmpl w:val="4A063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1086D36"/>
    <w:multiLevelType w:val="multilevel"/>
    <w:tmpl w:val="17A201E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24601B4"/>
    <w:multiLevelType w:val="multilevel"/>
    <w:tmpl w:val="F17E1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27F1C96"/>
    <w:multiLevelType w:val="multilevel"/>
    <w:tmpl w:val="A2ECC7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47B276F"/>
    <w:multiLevelType w:val="multilevel"/>
    <w:tmpl w:val="EA4612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4DB0AF7"/>
    <w:multiLevelType w:val="multilevel"/>
    <w:tmpl w:val="8D8CC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53921CC"/>
    <w:multiLevelType w:val="multilevel"/>
    <w:tmpl w:val="AE0CB57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7F174D2"/>
    <w:multiLevelType w:val="multilevel"/>
    <w:tmpl w:val="F84AED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8DD5B02"/>
    <w:multiLevelType w:val="multilevel"/>
    <w:tmpl w:val="3942E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0956D1B"/>
    <w:multiLevelType w:val="multilevel"/>
    <w:tmpl w:val="DC4876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1571FCE"/>
    <w:multiLevelType w:val="multilevel"/>
    <w:tmpl w:val="9E70D4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3CC48DF"/>
    <w:multiLevelType w:val="multilevel"/>
    <w:tmpl w:val="A5122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4B832D0"/>
    <w:multiLevelType w:val="multilevel"/>
    <w:tmpl w:val="0C823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50E1CC5"/>
    <w:multiLevelType w:val="multilevel"/>
    <w:tmpl w:val="AACCF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7E15FE8"/>
    <w:multiLevelType w:val="multilevel"/>
    <w:tmpl w:val="2D683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A6041E4"/>
    <w:multiLevelType w:val="multilevel"/>
    <w:tmpl w:val="0AEA00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B3114F1"/>
    <w:multiLevelType w:val="multilevel"/>
    <w:tmpl w:val="0E703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E0579F2"/>
    <w:multiLevelType w:val="multilevel"/>
    <w:tmpl w:val="31A4C6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EC67682"/>
    <w:multiLevelType w:val="multilevel"/>
    <w:tmpl w:val="65C01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EE3509D"/>
    <w:multiLevelType w:val="multilevel"/>
    <w:tmpl w:val="9C0A9D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F6A783D"/>
    <w:multiLevelType w:val="multilevel"/>
    <w:tmpl w:val="0CEC2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080347B"/>
    <w:multiLevelType w:val="multilevel"/>
    <w:tmpl w:val="23C6B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0C5753B"/>
    <w:multiLevelType w:val="multilevel"/>
    <w:tmpl w:val="789C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12C6E9B"/>
    <w:multiLevelType w:val="multilevel"/>
    <w:tmpl w:val="0B1E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1883002"/>
    <w:multiLevelType w:val="multilevel"/>
    <w:tmpl w:val="0C84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18E20A6"/>
    <w:multiLevelType w:val="multilevel"/>
    <w:tmpl w:val="71A2D4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25575B9"/>
    <w:multiLevelType w:val="multilevel"/>
    <w:tmpl w:val="15CED10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31C5632"/>
    <w:multiLevelType w:val="multilevel"/>
    <w:tmpl w:val="2438F1D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4856BC6"/>
    <w:multiLevelType w:val="multilevel"/>
    <w:tmpl w:val="C832B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5CB40DE"/>
    <w:multiLevelType w:val="multilevel"/>
    <w:tmpl w:val="688C34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91C74EF"/>
    <w:multiLevelType w:val="multilevel"/>
    <w:tmpl w:val="86DE5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9A875C9"/>
    <w:multiLevelType w:val="multilevel"/>
    <w:tmpl w:val="EFD8F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A6B2637"/>
    <w:multiLevelType w:val="multilevel"/>
    <w:tmpl w:val="A2482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AFA229A"/>
    <w:multiLevelType w:val="multilevel"/>
    <w:tmpl w:val="7040D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F4F5E7D"/>
    <w:multiLevelType w:val="multilevel"/>
    <w:tmpl w:val="37480C4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8"/>
  </w:num>
  <w:num w:numId="3">
    <w:abstractNumId w:val="35"/>
  </w:num>
  <w:num w:numId="4">
    <w:abstractNumId w:val="30"/>
  </w:num>
  <w:num w:numId="5">
    <w:abstractNumId w:val="24"/>
  </w:num>
  <w:num w:numId="6">
    <w:abstractNumId w:val="9"/>
  </w:num>
  <w:num w:numId="7">
    <w:abstractNumId w:val="72"/>
  </w:num>
  <w:num w:numId="8">
    <w:abstractNumId w:val="38"/>
  </w:num>
  <w:num w:numId="9">
    <w:abstractNumId w:val="55"/>
  </w:num>
  <w:num w:numId="10">
    <w:abstractNumId w:val="57"/>
  </w:num>
  <w:num w:numId="11">
    <w:abstractNumId w:val="31"/>
  </w:num>
  <w:num w:numId="12">
    <w:abstractNumId w:val="73"/>
  </w:num>
  <w:num w:numId="13">
    <w:abstractNumId w:val="56"/>
  </w:num>
  <w:num w:numId="14">
    <w:abstractNumId w:val="66"/>
  </w:num>
  <w:num w:numId="15">
    <w:abstractNumId w:val="2"/>
  </w:num>
  <w:num w:numId="16">
    <w:abstractNumId w:val="0"/>
  </w:num>
  <w:num w:numId="17">
    <w:abstractNumId w:val="54"/>
  </w:num>
  <w:num w:numId="18">
    <w:abstractNumId w:val="29"/>
  </w:num>
  <w:num w:numId="19">
    <w:abstractNumId w:val="14"/>
  </w:num>
  <w:num w:numId="20">
    <w:abstractNumId w:val="64"/>
  </w:num>
  <w:num w:numId="21">
    <w:abstractNumId w:val="70"/>
  </w:num>
  <w:num w:numId="22">
    <w:abstractNumId w:val="7"/>
  </w:num>
  <w:num w:numId="23">
    <w:abstractNumId w:val="25"/>
  </w:num>
  <w:num w:numId="24">
    <w:abstractNumId w:val="50"/>
  </w:num>
  <w:num w:numId="25">
    <w:abstractNumId w:val="63"/>
  </w:num>
  <w:num w:numId="26">
    <w:abstractNumId w:val="71"/>
  </w:num>
  <w:num w:numId="27">
    <w:abstractNumId w:val="34"/>
  </w:num>
  <w:num w:numId="28">
    <w:abstractNumId w:val="51"/>
  </w:num>
  <w:num w:numId="29">
    <w:abstractNumId w:val="43"/>
  </w:num>
  <w:num w:numId="30">
    <w:abstractNumId w:val="60"/>
  </w:num>
  <w:num w:numId="31">
    <w:abstractNumId w:val="53"/>
  </w:num>
  <w:num w:numId="32">
    <w:abstractNumId w:val="28"/>
  </w:num>
  <w:num w:numId="33">
    <w:abstractNumId w:val="37"/>
  </w:num>
  <w:num w:numId="34">
    <w:abstractNumId w:val="4"/>
  </w:num>
  <w:num w:numId="35">
    <w:abstractNumId w:val="62"/>
  </w:num>
  <w:num w:numId="36">
    <w:abstractNumId w:val="40"/>
  </w:num>
  <w:num w:numId="37">
    <w:abstractNumId w:val="22"/>
  </w:num>
  <w:num w:numId="38">
    <w:abstractNumId w:val="1"/>
  </w:num>
  <w:num w:numId="39">
    <w:abstractNumId w:val="26"/>
  </w:num>
  <w:num w:numId="40">
    <w:abstractNumId w:val="16"/>
  </w:num>
  <w:num w:numId="41">
    <w:abstractNumId w:val="27"/>
  </w:num>
  <w:num w:numId="42">
    <w:abstractNumId w:val="61"/>
  </w:num>
  <w:num w:numId="43">
    <w:abstractNumId w:val="52"/>
  </w:num>
  <w:num w:numId="44">
    <w:abstractNumId w:val="42"/>
  </w:num>
  <w:num w:numId="45">
    <w:abstractNumId w:val="12"/>
  </w:num>
  <w:num w:numId="46">
    <w:abstractNumId w:val="33"/>
  </w:num>
  <w:num w:numId="47">
    <w:abstractNumId w:val="47"/>
  </w:num>
  <w:num w:numId="48">
    <w:abstractNumId w:val="18"/>
  </w:num>
  <w:num w:numId="49">
    <w:abstractNumId w:val="10"/>
  </w:num>
  <w:num w:numId="50">
    <w:abstractNumId w:val="36"/>
  </w:num>
  <w:num w:numId="51">
    <w:abstractNumId w:val="44"/>
  </w:num>
  <w:num w:numId="52">
    <w:abstractNumId w:val="46"/>
  </w:num>
  <w:num w:numId="53">
    <w:abstractNumId w:val="69"/>
  </w:num>
  <w:num w:numId="54">
    <w:abstractNumId w:val="13"/>
  </w:num>
  <w:num w:numId="55">
    <w:abstractNumId w:val="11"/>
  </w:num>
  <w:num w:numId="56">
    <w:abstractNumId w:val="45"/>
  </w:num>
  <w:num w:numId="57">
    <w:abstractNumId w:val="39"/>
  </w:num>
  <w:num w:numId="58">
    <w:abstractNumId w:val="74"/>
  </w:num>
  <w:num w:numId="59">
    <w:abstractNumId w:val="68"/>
  </w:num>
  <w:num w:numId="60">
    <w:abstractNumId w:val="67"/>
  </w:num>
  <w:num w:numId="61">
    <w:abstractNumId w:val="6"/>
  </w:num>
  <w:num w:numId="62">
    <w:abstractNumId w:val="17"/>
  </w:num>
  <w:num w:numId="63">
    <w:abstractNumId w:val="65"/>
  </w:num>
  <w:num w:numId="64">
    <w:abstractNumId w:val="21"/>
  </w:num>
  <w:num w:numId="65">
    <w:abstractNumId w:val="5"/>
  </w:num>
  <w:num w:numId="66">
    <w:abstractNumId w:val="15"/>
  </w:num>
  <w:num w:numId="67">
    <w:abstractNumId w:val="19"/>
  </w:num>
  <w:num w:numId="68">
    <w:abstractNumId w:val="23"/>
  </w:num>
  <w:num w:numId="69">
    <w:abstractNumId w:val="41"/>
  </w:num>
  <w:num w:numId="70">
    <w:abstractNumId w:val="58"/>
  </w:num>
  <w:num w:numId="71">
    <w:abstractNumId w:val="3"/>
  </w:num>
  <w:num w:numId="72">
    <w:abstractNumId w:val="32"/>
  </w:num>
  <w:num w:numId="73">
    <w:abstractNumId w:val="59"/>
  </w:num>
  <w:num w:numId="74">
    <w:abstractNumId w:val="20"/>
  </w:num>
  <w:num w:numId="75">
    <w:abstractNumId w:val="49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A06"/>
    <w:rsid w:val="00297C4B"/>
    <w:rsid w:val="00636A06"/>
    <w:rsid w:val="00A1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4370"/>
  <w15:chartTrackingRefBased/>
  <w15:docId w15:val="{55BAE96B-2182-4442-98B3-CC2A19B7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36A0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8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3336</Words>
  <Characters>20022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2019-09-27T08:11:00Z</dcterms:created>
  <dcterms:modified xsi:type="dcterms:W3CDTF">2019-09-30T11:59:00Z</dcterms:modified>
</cp:coreProperties>
</file>