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84" w:rsidRPr="002C34E4" w:rsidRDefault="00AC7F84" w:rsidP="00AC7F84">
      <w:pPr>
        <w:jc w:val="right"/>
        <w:rPr>
          <w:sz w:val="14"/>
          <w:szCs w:val="14"/>
        </w:rPr>
      </w:pPr>
      <w:bookmarkStart w:id="0" w:name="_GoBack"/>
      <w:bookmarkEnd w:id="0"/>
      <w:r w:rsidRPr="002C34E4">
        <w:rPr>
          <w:noProof/>
          <w:sz w:val="14"/>
          <w:szCs w:val="14"/>
        </w:rPr>
        <w:drawing>
          <wp:inline distT="0" distB="0" distL="0" distR="0" wp14:anchorId="2A14D30E" wp14:editId="7BF18012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Pr="002C34E4" w:rsidRDefault="00070750" w:rsidP="00AC7F84">
      <w:pPr>
        <w:rPr>
          <w:rFonts w:ascii="Calibri" w:hAnsi="Calibri"/>
          <w:b/>
          <w:noProof/>
          <w:sz w:val="14"/>
          <w:szCs w:val="14"/>
        </w:rPr>
      </w:pPr>
      <w:r w:rsidRPr="002C34E4">
        <w:rPr>
          <w:rFonts w:ascii="Calibri" w:hAnsi="Calibri"/>
          <w:b/>
          <w:i/>
          <w:sz w:val="48"/>
          <w:szCs w:val="14"/>
          <w:lang w:eastAsia="en-US"/>
        </w:rPr>
        <w:t>Bugs Team 3</w:t>
      </w:r>
      <w:r w:rsidR="00AC7F84" w:rsidRPr="002C34E4">
        <w:rPr>
          <w:rFonts w:ascii="Calibri" w:hAnsi="Calibri"/>
          <w:b/>
          <w:sz w:val="48"/>
          <w:szCs w:val="14"/>
          <w:lang w:eastAsia="en-US"/>
        </w:rPr>
        <w:t xml:space="preserve">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     </w:t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</w:r>
      <w:r w:rsidR="00AC7F84" w:rsidRPr="002C34E4">
        <w:rPr>
          <w:rFonts w:ascii="Calibri" w:hAnsi="Calibri"/>
          <w:b/>
          <w:sz w:val="14"/>
          <w:szCs w:val="14"/>
          <w:lang w:eastAsia="en-US"/>
        </w:rPr>
        <w:tab/>
        <w:t xml:space="preserve">     </w:t>
      </w:r>
    </w:p>
    <w:p w:rsidR="00AC7F84" w:rsidRPr="002C34E4" w:rsidRDefault="00AC7F84" w:rsidP="00AC7F84">
      <w:pPr>
        <w:rPr>
          <w:rFonts w:ascii="Calibri" w:hAnsi="Calibri"/>
          <w:b/>
          <w:noProof/>
          <w:sz w:val="14"/>
          <w:szCs w:val="1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2C34E4" w:rsidTr="002609B0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2C34E4" w:rsidRDefault="00AC7F84" w:rsidP="002609B0">
            <w:pPr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 w:rsidRPr="002C34E4"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AC7F84" w:rsidRPr="002C34E4" w:rsidRDefault="00AC7F84" w:rsidP="00AC7F84">
      <w:pPr>
        <w:rPr>
          <w:sz w:val="14"/>
          <w:szCs w:val="14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 xml:space="preserve">Kryteria oceniania proponowane przez wydawnictwo Macmillan zostały sformułowane według założeń Nowej Podstawy Programowej i 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2C34E4">
        <w:rPr>
          <w:b/>
          <w:color w:val="0070C0"/>
        </w:rPr>
        <w:t xml:space="preserve">wymaga poprawy </w:t>
      </w:r>
      <w:r w:rsidRPr="002C34E4">
        <w:rPr>
          <w:color w:val="0070C0"/>
        </w:rPr>
        <w:t xml:space="preserve">w zakresie języka angielskiego, Uczeń </w:t>
      </w:r>
      <w:r w:rsidRPr="002C34E4">
        <w:rPr>
          <w:b/>
          <w:color w:val="0070C0"/>
        </w:rPr>
        <w:t xml:space="preserve">wystarczająco </w:t>
      </w:r>
      <w:r w:rsidRPr="002C34E4">
        <w:rPr>
          <w:color w:val="0070C0"/>
        </w:rPr>
        <w:t xml:space="preserve">opanował materiał z języka angielskiego, Uczeń </w:t>
      </w:r>
      <w:r w:rsidRPr="002C34E4">
        <w:rPr>
          <w:b/>
          <w:color w:val="0070C0"/>
        </w:rPr>
        <w:t>bardzo dobrze</w:t>
      </w:r>
      <w:r w:rsidRPr="002C34E4">
        <w:rPr>
          <w:color w:val="0070C0"/>
        </w:rPr>
        <w:t xml:space="preserve"> opanował materiał z języka angielskiego oraz Uczeń </w:t>
      </w:r>
      <w:r w:rsidRPr="002C34E4">
        <w:rPr>
          <w:b/>
          <w:color w:val="0070C0"/>
        </w:rPr>
        <w:t xml:space="preserve">wspaniale </w:t>
      </w:r>
      <w:r w:rsidRPr="002C34E4">
        <w:rPr>
          <w:color w:val="0070C0"/>
        </w:rPr>
        <w:t xml:space="preserve">opanował materiał z języka angielskiego. Kryteria nie uwzględniają oceny najsłabszej tj. Uczeń </w:t>
      </w:r>
      <w:r w:rsidRPr="002C34E4">
        <w:rPr>
          <w:b/>
          <w:color w:val="0070C0"/>
        </w:rPr>
        <w:t xml:space="preserve">ma trudności </w:t>
      </w:r>
      <w:r w:rsidRPr="002C34E4">
        <w:rPr>
          <w:color w:val="0070C0"/>
        </w:rPr>
        <w:t xml:space="preserve">w zakresie języka angielskiego, a także oceny najwyższej – Uczeń </w:t>
      </w:r>
      <w:r w:rsidRPr="002C34E4">
        <w:rPr>
          <w:b/>
          <w:color w:val="0070C0"/>
        </w:rPr>
        <w:t xml:space="preserve">wybitnie </w:t>
      </w:r>
      <w:r w:rsidRPr="002C34E4">
        <w:rPr>
          <w:color w:val="0070C0"/>
        </w:rPr>
        <w:t xml:space="preserve">opanował materiał z języka angielskiego. Ocenę </w:t>
      </w:r>
      <w:r w:rsidRPr="002C34E4">
        <w:rPr>
          <w:b/>
          <w:color w:val="0070C0"/>
        </w:rPr>
        <w:t>wybitnie</w:t>
      </w:r>
      <w:r w:rsidRPr="002C34E4">
        <w:rPr>
          <w:color w:val="0070C0"/>
        </w:rPr>
        <w:t xml:space="preserve"> otrzymuje uczeń, którego znajomość języka angielskiego wykracza poza wymagania na ocenę </w:t>
      </w:r>
      <w:r w:rsidRPr="002C34E4">
        <w:rPr>
          <w:b/>
          <w:color w:val="0070C0"/>
        </w:rPr>
        <w:t>wspaniale</w:t>
      </w:r>
      <w:r w:rsidRPr="002C34E4">
        <w:rPr>
          <w:color w:val="0070C0"/>
        </w:rPr>
        <w:t xml:space="preserve">, zaś uczeń, który nie spełnia wymagań na ocenę </w:t>
      </w:r>
      <w:r w:rsidRPr="002C34E4">
        <w:rPr>
          <w:b/>
          <w:color w:val="0070C0"/>
        </w:rPr>
        <w:t>wymaga poprawy</w:t>
      </w:r>
      <w:r w:rsidRPr="002C34E4">
        <w:rPr>
          <w:color w:val="0070C0"/>
        </w:rPr>
        <w:t xml:space="preserve">, otrzymuje ocenę: </w:t>
      </w:r>
      <w:r w:rsidRPr="002C34E4">
        <w:rPr>
          <w:b/>
          <w:color w:val="0070C0"/>
        </w:rPr>
        <w:t>ma trudności</w:t>
      </w:r>
      <w:r w:rsidRPr="002C34E4">
        <w:rPr>
          <w:color w:val="0070C0"/>
        </w:rPr>
        <w:t xml:space="preserve">. </w:t>
      </w:r>
    </w:p>
    <w:p w:rsidR="00E717C7" w:rsidRPr="002C34E4" w:rsidRDefault="00E717C7" w:rsidP="00315B43">
      <w:pPr>
        <w:jc w:val="both"/>
        <w:rPr>
          <w:color w:val="0070C0"/>
        </w:rPr>
      </w:pPr>
    </w:p>
    <w:p w:rsidR="00E717C7" w:rsidRPr="002C34E4" w:rsidRDefault="00E717C7" w:rsidP="00315B43">
      <w:pPr>
        <w:jc w:val="both"/>
        <w:rPr>
          <w:color w:val="0070C0"/>
        </w:rPr>
      </w:pPr>
      <w:r w:rsidRPr="002C34E4">
        <w:rPr>
          <w:color w:val="0070C0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E717C7" w:rsidRPr="002C34E4" w:rsidRDefault="00E717C7" w:rsidP="00315B43">
      <w:pPr>
        <w:jc w:val="both"/>
        <w:rPr>
          <w:b/>
          <w:bCs/>
          <w:color w:val="0070C0"/>
        </w:rPr>
      </w:pPr>
    </w:p>
    <w:p w:rsidR="00E717C7" w:rsidRPr="002C34E4" w:rsidRDefault="00E717C7" w:rsidP="00E717C7">
      <w:pPr>
        <w:jc w:val="both"/>
      </w:pPr>
      <w:r w:rsidRPr="002C34E4">
        <w:rPr>
          <w:bCs/>
          <w:color w:val="0070C0"/>
        </w:rPr>
        <w:t>W celu ułatwienia analizy postępów uczniów, obok każdego kryterium umieszczone zostało wolne pole, w którym możemy oznaczać, na jakim poziomie dany uczeń opanował materiał.</w:t>
      </w:r>
    </w:p>
    <w:p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:rsidTr="00FE11D5">
        <w:trPr>
          <w:trHeight w:val="419"/>
        </w:trPr>
        <w:tc>
          <w:tcPr>
            <w:tcW w:w="1133" w:type="dxa"/>
            <w:vAlign w:val="center"/>
          </w:tcPr>
          <w:p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558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:rsidTr="007E0C64">
        <w:trPr>
          <w:trHeight w:val="413"/>
        </w:trPr>
        <w:tc>
          <w:tcPr>
            <w:tcW w:w="1133" w:type="dxa"/>
            <w:vMerge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E717C7">
        <w:trPr>
          <w:trHeight w:val="411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:rsidTr="00E717C7">
        <w:trPr>
          <w:trHeight w:val="411"/>
        </w:trPr>
        <w:tc>
          <w:tcPr>
            <w:tcW w:w="1133" w:type="dxa"/>
            <w:vMerge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:rsidTr="00E717C7">
        <w:trPr>
          <w:trHeight w:val="411"/>
        </w:trPr>
        <w:tc>
          <w:tcPr>
            <w:tcW w:w="1133" w:type="dxa"/>
            <w:vMerge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:rsidTr="00E717C7">
        <w:trPr>
          <w:trHeight w:val="411"/>
        </w:trPr>
        <w:tc>
          <w:tcPr>
            <w:tcW w:w="1133" w:type="dxa"/>
            <w:vMerge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:rsidTr="003A170D">
        <w:trPr>
          <w:trHeight w:val="417"/>
        </w:trPr>
        <w:tc>
          <w:tcPr>
            <w:tcW w:w="1133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:rsidTr="003A170D">
        <w:trPr>
          <w:trHeight w:val="706"/>
        </w:trPr>
        <w:tc>
          <w:tcPr>
            <w:tcW w:w="1133" w:type="dxa"/>
            <w:vMerge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proofErr w:type="spellStart"/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40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C42849">
        <w:trPr>
          <w:trHeight w:val="549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9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572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./No,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there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42849" w:rsidRPr="002C34E4">
              <w:rPr>
                <w:i/>
                <w:sz w:val="14"/>
                <w:szCs w:val="14"/>
              </w:rPr>
              <w:t>isn’t</w:t>
            </w:r>
            <w:proofErr w:type="spellEnd"/>
            <w:r w:rsidR="00C42849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:rsidTr="00070EFA">
        <w:trPr>
          <w:trHeight w:val="428"/>
        </w:trPr>
        <w:tc>
          <w:tcPr>
            <w:tcW w:w="1133" w:type="dxa"/>
            <w:vMerge/>
          </w:tcPr>
          <w:p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</w:p>
    <w:p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6D6334">
        <w:trPr>
          <w:trHeight w:val="336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538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354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 xml:space="preserve">In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South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Africa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 w:rsidR="00D47154" w:rsidRPr="002C34E4">
              <w:rPr>
                <w:i/>
                <w:sz w:val="14"/>
                <w:szCs w:val="14"/>
              </w:rPr>
              <w:t>see</w:t>
            </w:r>
            <w:proofErr w:type="spellEnd"/>
            <w:r w:rsidR="00D47154" w:rsidRPr="002C34E4"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82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They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both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all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 xml:space="preserve"> live in the </w:t>
            </w:r>
            <w:proofErr w:type="spellStart"/>
            <w:r w:rsidR="006D6334" w:rsidRPr="002C34E4">
              <w:rPr>
                <w:i/>
                <w:sz w:val="14"/>
                <w:szCs w:val="14"/>
              </w:rPr>
              <w:t>jungle</w:t>
            </w:r>
            <w:proofErr w:type="spellEnd"/>
            <w:r w:rsidR="006D633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2A302E">
        <w:trPr>
          <w:trHeight w:val="419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:rsidTr="00475064">
        <w:trPr>
          <w:trHeight w:val="70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475064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656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:rsidTr="00475064">
        <w:trPr>
          <w:trHeight w:val="145"/>
        </w:trPr>
        <w:tc>
          <w:tcPr>
            <w:tcW w:w="1121" w:type="dxa"/>
            <w:vMerge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:rsidTr="00D23733">
        <w:trPr>
          <w:trHeight w:val="424"/>
        </w:trPr>
        <w:tc>
          <w:tcPr>
            <w:tcW w:w="1121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D23733">
        <w:trPr>
          <w:trHeight w:val="375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2A302E">
        <w:trPr>
          <w:trHeight w:val="44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C74C55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C74C55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/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whiskers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).;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you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got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Yes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./No, 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haven’t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:rsidTr="002A302E">
        <w:trPr>
          <w:trHeight w:val="420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I’m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scared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 xml:space="preserve"> of (</w:t>
            </w:r>
            <w:proofErr w:type="spellStart"/>
            <w:r w:rsidR="00E95844" w:rsidRPr="002C34E4">
              <w:rPr>
                <w:i/>
                <w:sz w:val="14"/>
                <w:szCs w:val="14"/>
              </w:rPr>
              <w:t>tigers</w:t>
            </w:r>
            <w:proofErr w:type="spellEnd"/>
            <w:r w:rsidR="00E95844" w:rsidRPr="002C34E4"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:rsidTr="002A302E">
        <w:trPr>
          <w:trHeight w:val="420"/>
        </w:trPr>
        <w:tc>
          <w:tcPr>
            <w:tcW w:w="1121" w:type="dxa"/>
            <w:vMerge/>
          </w:tcPr>
          <w:p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:rsidTr="002A302E">
        <w:trPr>
          <w:trHeight w:val="420"/>
        </w:trPr>
        <w:tc>
          <w:tcPr>
            <w:tcW w:w="1121" w:type="dxa"/>
            <w:vMerge/>
          </w:tcPr>
          <w:p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1929E5">
        <w:trPr>
          <w:trHeight w:val="303"/>
        </w:trPr>
        <w:tc>
          <w:tcPr>
            <w:tcW w:w="1121" w:type="dxa"/>
            <w:vMerge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D23733">
        <w:trPr>
          <w:trHeight w:val="700"/>
        </w:trPr>
        <w:tc>
          <w:tcPr>
            <w:tcW w:w="1121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145"/>
        </w:trPr>
        <w:tc>
          <w:tcPr>
            <w:tcW w:w="1121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:rsidTr="00D23733">
        <w:trPr>
          <w:trHeight w:val="145"/>
        </w:trPr>
        <w:tc>
          <w:tcPr>
            <w:tcW w:w="1121" w:type="dxa"/>
            <w:vMerge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D23733">
        <w:trPr>
          <w:trHeight w:val="145"/>
        </w:trPr>
        <w:tc>
          <w:tcPr>
            <w:tcW w:w="1121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92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6C5B6C">
        <w:trPr>
          <w:trHeight w:val="410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:rsidTr="006C5B6C">
        <w:trPr>
          <w:trHeight w:val="410"/>
        </w:trPr>
        <w:tc>
          <w:tcPr>
            <w:tcW w:w="1134" w:type="dxa"/>
            <w:vMerge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2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 xml:space="preserve">My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busy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AA2C7F">
        <w:trPr>
          <w:trHeight w:val="424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:rsidTr="00341BA5">
        <w:trPr>
          <w:trHeight w:val="360"/>
        </w:trPr>
        <w:tc>
          <w:tcPr>
            <w:tcW w:w="1134" w:type="dxa"/>
            <w:vMerge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4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:rsidTr="00341BA5">
        <w:trPr>
          <w:trHeight w:val="548"/>
        </w:trPr>
        <w:tc>
          <w:tcPr>
            <w:tcW w:w="1134" w:type="dxa"/>
            <w:vMerge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:rsidTr="00341BA5">
        <w:trPr>
          <w:trHeight w:val="548"/>
        </w:trPr>
        <w:tc>
          <w:tcPr>
            <w:tcW w:w="1134" w:type="dxa"/>
            <w:vMerge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0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:rsidTr="00341BA5">
        <w:trPr>
          <w:trHeight w:val="145"/>
        </w:trPr>
        <w:tc>
          <w:tcPr>
            <w:tcW w:w="1134" w:type="dxa"/>
            <w:vMerge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:rsidTr="00341BA5">
        <w:trPr>
          <w:trHeight w:val="424"/>
        </w:trPr>
        <w:tc>
          <w:tcPr>
            <w:tcW w:w="1134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Let’s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7F1190" w:rsidRPr="002C34E4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37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6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76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28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535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:rsidTr="00341BA5">
        <w:trPr>
          <w:trHeight w:val="528"/>
        </w:trPr>
        <w:tc>
          <w:tcPr>
            <w:tcW w:w="1134" w:type="dxa"/>
            <w:vMerge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431"/>
        </w:trPr>
        <w:tc>
          <w:tcPr>
            <w:tcW w:w="1134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341BA5">
        <w:trPr>
          <w:trHeight w:val="471"/>
        </w:trPr>
        <w:tc>
          <w:tcPr>
            <w:tcW w:w="1134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:rsidTr="00341BA5">
        <w:trPr>
          <w:trHeight w:val="145"/>
        </w:trPr>
        <w:tc>
          <w:tcPr>
            <w:tcW w:w="1134" w:type="dxa"/>
            <w:vMerge/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341BA5">
        <w:trPr>
          <w:trHeight w:val="145"/>
        </w:trPr>
        <w:tc>
          <w:tcPr>
            <w:tcW w:w="1134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41BA5">
        <w:trPr>
          <w:trHeight w:val="145"/>
        </w:trPr>
        <w:tc>
          <w:tcPr>
            <w:tcW w:w="1134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:rsidTr="00341BA5">
        <w:trPr>
          <w:trHeight w:val="145"/>
        </w:trPr>
        <w:tc>
          <w:tcPr>
            <w:tcW w:w="1134" w:type="dxa"/>
            <w:vMerge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41BA5">
        <w:trPr>
          <w:trHeight w:val="145"/>
        </w:trPr>
        <w:tc>
          <w:tcPr>
            <w:tcW w:w="1134" w:type="dxa"/>
            <w:vMerge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Going</w:t>
            </w:r>
            <w:proofErr w:type="spellEnd"/>
            <w:r w:rsidR="00070750" w:rsidRPr="002C34E4">
              <w:rPr>
                <w:b/>
                <w:sz w:val="18"/>
                <w:szCs w:val="14"/>
              </w:rPr>
              <w:t xml:space="preserve"> on </w:t>
            </w:r>
            <w:proofErr w:type="spellStart"/>
            <w:r w:rsidR="00070750" w:rsidRPr="002C34E4"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6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76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4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562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:rsidTr="009D061C">
        <w:trPr>
          <w:trHeight w:val="562"/>
        </w:trPr>
        <w:tc>
          <w:tcPr>
            <w:tcW w:w="1133" w:type="dxa"/>
            <w:vMerge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2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9D061C">
        <w:trPr>
          <w:trHeight w:val="471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667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376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9D061C">
        <w:trPr>
          <w:trHeight w:val="402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9D061C">
        <w:trPr>
          <w:trHeight w:val="553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:rsidTr="00B712C3">
        <w:trPr>
          <w:trHeight w:val="424"/>
        </w:trPr>
        <w:tc>
          <w:tcPr>
            <w:tcW w:w="1133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Goodbye</w:t>
            </w:r>
            <w:proofErr w:type="spellEnd"/>
            <w:r w:rsidRPr="002C34E4">
              <w:rPr>
                <w:b/>
                <w:sz w:val="18"/>
                <w:szCs w:val="14"/>
              </w:rPr>
              <w:t xml:space="preserve">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338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1515F6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15"/>
        </w:trPr>
        <w:tc>
          <w:tcPr>
            <w:tcW w:w="1133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567"/>
        </w:trPr>
        <w:tc>
          <w:tcPr>
            <w:tcW w:w="1133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391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3303E5">
        <w:trPr>
          <w:trHeight w:val="415"/>
        </w:trPr>
        <w:tc>
          <w:tcPr>
            <w:tcW w:w="1133" w:type="dxa"/>
            <w:vMerge/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E66D6F">
        <w:trPr>
          <w:trHeight w:val="700"/>
        </w:trPr>
        <w:tc>
          <w:tcPr>
            <w:tcW w:w="1133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:rsidTr="00B712C3">
        <w:trPr>
          <w:trHeight w:val="427"/>
        </w:trPr>
        <w:tc>
          <w:tcPr>
            <w:tcW w:w="1132" w:type="dxa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 w:rsidRPr="002C34E4"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7F1190" w:rsidRPr="002C34E4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B712C3">
        <w:trPr>
          <w:trHeight w:val="378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25459F">
        <w:trPr>
          <w:trHeight w:val="401"/>
        </w:trPr>
        <w:tc>
          <w:tcPr>
            <w:tcW w:w="1132" w:type="dxa"/>
            <w:vMerge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:rsidTr="00B712C3">
        <w:trPr>
          <w:trHeight w:val="704"/>
        </w:trPr>
        <w:tc>
          <w:tcPr>
            <w:tcW w:w="1132" w:type="dxa"/>
            <w:vMerge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387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</w:tcPr>
          <w:p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:rsidTr="007E0C64">
        <w:trPr>
          <w:trHeight w:val="714"/>
        </w:trPr>
        <w:tc>
          <w:tcPr>
            <w:tcW w:w="1132" w:type="dxa"/>
            <w:vMerge/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56AA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BD0C-F9C3-45FE-A406-CB9D4C0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10676</Words>
  <Characters>64058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Rycho Rych</cp:lastModifiedBy>
  <cp:revision>2</cp:revision>
  <dcterms:created xsi:type="dcterms:W3CDTF">2021-10-17T00:28:00Z</dcterms:created>
  <dcterms:modified xsi:type="dcterms:W3CDTF">2021-10-17T00:28:00Z</dcterms:modified>
</cp:coreProperties>
</file>