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</w:t>
            </w:r>
            <w:r w:rsidRPr="00834D4B">
              <w:lastRenderedPageBreak/>
              <w:t>wyrażeniach o 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 xml:space="preserve">- odczytuje liczby naturalne wielocyfrowe </w:t>
            </w:r>
            <w:r w:rsidRPr="00834D4B">
              <w:lastRenderedPageBreak/>
              <w:t>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lastRenderedPageBreak/>
              <w:t xml:space="preserve">- buduje liczby o podanych </w:t>
            </w:r>
            <w:r w:rsidRPr="00834D4B">
              <w:lastRenderedPageBreak/>
              <w:t>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lastRenderedPageBreak/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 xml:space="preserve">- zamienia jednostki długości, np. metry na centymetry, </w:t>
            </w:r>
            <w:r w:rsidRPr="00834D4B">
              <w:rPr>
                <w:color w:val="000000"/>
              </w:rPr>
              <w:lastRenderedPageBreak/>
              <w:t>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lastRenderedPageBreak/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 xml:space="preserve">- wykonuje obliczenia kalendarzowe na dniach, tygodniach, miesiącach, latach w sytuacjach </w:t>
            </w:r>
            <w:r w:rsidRPr="00834D4B">
              <w:lastRenderedPageBreak/>
              <w:t>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lastRenderedPageBreak/>
              <w:t xml:space="preserve">- wykonuje obliczenia kalendarzowe na dniach, tygodniach, miesiącach, latach w sytuacjach </w:t>
            </w:r>
            <w:r w:rsidRPr="00834D4B">
              <w:lastRenderedPageBreak/>
              <w:t>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Mnożenie pisemne przez </w:t>
            </w:r>
            <w:r w:rsidRPr="00320B6F">
              <w:rPr>
                <w:b/>
              </w:rPr>
              <w:lastRenderedPageBreak/>
              <w:t>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lastRenderedPageBreak/>
              <w:t xml:space="preserve">- mnoży liczbę naturalną </w:t>
            </w:r>
            <w:r w:rsidRPr="00834D4B">
              <w:lastRenderedPageBreak/>
              <w:t>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 xml:space="preserve">- stosuje mnożenie </w:t>
            </w:r>
            <w:r w:rsidRPr="00834D4B">
              <w:lastRenderedPageBreak/>
              <w:t>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</w:t>
            </w:r>
            <w:r w:rsidRPr="00834D4B">
              <w:lastRenderedPageBreak/>
              <w:t>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</w:t>
            </w:r>
            <w:r w:rsidRPr="00834D4B">
              <w:lastRenderedPageBreak/>
              <w:t>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 xml:space="preserve">- zamienia jednostki długości: metr, </w:t>
            </w:r>
            <w:r w:rsidRPr="00834D4B">
              <w:lastRenderedPageBreak/>
              <w:t>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lastRenderedPageBreak/>
              <w:t xml:space="preserve">- stosuje jednostki pola: m², cm², km², </w:t>
            </w:r>
            <w:r w:rsidRPr="00834D4B">
              <w:lastRenderedPageBreak/>
              <w:t>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 xml:space="preserve">- dostrzega zależność między jednostkami </w:t>
            </w:r>
            <w:r w:rsidRPr="00834D4B">
              <w:lastRenderedPageBreak/>
              <w:t>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lastRenderedPageBreak/>
              <w:t>- r</w:t>
            </w:r>
            <w:r w:rsidRPr="00834D4B">
              <w:t xml:space="preserve">ozwiązuje zadania </w:t>
            </w:r>
            <w:r w:rsidRPr="00834D4B">
              <w:lastRenderedPageBreak/>
              <w:t>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</w:t>
            </w:r>
            <w:r w:rsidRPr="00834D4B">
              <w:lastRenderedPageBreak/>
              <w:t>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A08E0" w14:textId="77777777" w:rsidR="00BB17F2" w:rsidRDefault="00BB17F2" w:rsidP="00285D6F">
      <w:pPr>
        <w:spacing w:after="0" w:line="240" w:lineRule="auto"/>
      </w:pPr>
      <w:r>
        <w:separator/>
      </w:r>
    </w:p>
  </w:endnote>
  <w:endnote w:type="continuationSeparator" w:id="0">
    <w:p w14:paraId="1A11F03F" w14:textId="77777777" w:rsidR="00BB17F2" w:rsidRDefault="00BB17F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AEC94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9ED50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403C6">
      <w:rPr>
        <w:noProof/>
      </w:rPr>
      <w:t>1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FF0C" w14:textId="77777777" w:rsidR="00BB17F2" w:rsidRDefault="00BB17F2" w:rsidP="00285D6F">
      <w:pPr>
        <w:spacing w:after="0" w:line="240" w:lineRule="auto"/>
      </w:pPr>
      <w:r>
        <w:separator/>
      </w:r>
    </w:p>
  </w:footnote>
  <w:footnote w:type="continuationSeparator" w:id="0">
    <w:p w14:paraId="5F7D60C2" w14:textId="77777777" w:rsidR="00BB17F2" w:rsidRDefault="00BB17F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B17F2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03C6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F6C0232-3453-4EB1-8E02-0F38FB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AA63-4821-46FC-AF0F-48040278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Pracownik</cp:lastModifiedBy>
  <cp:revision>2</cp:revision>
  <dcterms:created xsi:type="dcterms:W3CDTF">2023-09-18T11:41:00Z</dcterms:created>
  <dcterms:modified xsi:type="dcterms:W3CDTF">2023-09-18T11:41:00Z</dcterms:modified>
</cp:coreProperties>
</file>